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DD5D7" w14:textId="268E4131" w:rsidR="007D1BD5" w:rsidRDefault="007D1BD5" w:rsidP="00930BB1">
      <w:pPr>
        <w:spacing w:after="0"/>
        <w:jc w:val="center"/>
        <w:rPr>
          <w:rFonts w:cs="Calibri"/>
          <w:b/>
          <w:color w:val="000000"/>
          <w:sz w:val="24"/>
          <w:szCs w:val="24"/>
          <w:lang w:val="es-ES"/>
        </w:rPr>
      </w:pPr>
      <w:r w:rsidRPr="009C2A48">
        <w:rPr>
          <w:noProof/>
          <w:sz w:val="24"/>
          <w:szCs w:val="24"/>
          <w:lang w:eastAsia="es-MX"/>
        </w:rPr>
        <w:drawing>
          <wp:anchor distT="0" distB="0" distL="114300" distR="114300" simplePos="0" relativeHeight="251661312" behindDoc="0" locked="0" layoutInCell="1" allowOverlap="1" wp14:anchorId="373B9F8A" wp14:editId="2176D4C7">
            <wp:simplePos x="0" y="0"/>
            <wp:positionH relativeFrom="column">
              <wp:posOffset>5775960</wp:posOffset>
            </wp:positionH>
            <wp:positionV relativeFrom="paragraph">
              <wp:posOffset>118745</wp:posOffset>
            </wp:positionV>
            <wp:extent cx="693420" cy="947674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94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A48">
        <w:rPr>
          <w:rFonts w:cs="Calibri"/>
          <w:b/>
          <w:noProof/>
          <w:color w:val="000000"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 wp14:anchorId="7138BFAC" wp14:editId="28FD9262">
            <wp:simplePos x="0" y="0"/>
            <wp:positionH relativeFrom="margin">
              <wp:posOffset>280035</wp:posOffset>
            </wp:positionH>
            <wp:positionV relativeFrom="margin">
              <wp:posOffset>119380</wp:posOffset>
            </wp:positionV>
            <wp:extent cx="1031875" cy="1031875"/>
            <wp:effectExtent l="0" t="0" r="0" b="0"/>
            <wp:wrapNone/>
            <wp:docPr id="2" name="Imagen 2" descr="C:\Users\Israel\AppData\Local\Temp\Rar$DIa0.282\Escudo_BUAP_Positivo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Israel\AppData\Local\Temp\Rar$DIa0.282\Escudo_BUAP_Positivo_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0B486" w14:textId="28434CFB" w:rsidR="007D1BD5" w:rsidRDefault="007D1BD5" w:rsidP="00930BB1">
      <w:pPr>
        <w:spacing w:after="0"/>
        <w:jc w:val="center"/>
        <w:rPr>
          <w:rFonts w:cs="Calibri"/>
          <w:b/>
          <w:color w:val="000000"/>
          <w:sz w:val="24"/>
          <w:szCs w:val="24"/>
          <w:lang w:val="es-ES"/>
        </w:rPr>
      </w:pPr>
    </w:p>
    <w:p w14:paraId="19F764BD" w14:textId="6996DB4D" w:rsidR="00930BB1" w:rsidRPr="009C2A48" w:rsidRDefault="00930BB1" w:rsidP="00930BB1">
      <w:pPr>
        <w:spacing w:after="0"/>
        <w:jc w:val="center"/>
        <w:rPr>
          <w:rFonts w:cs="Calibri"/>
          <w:b/>
          <w:color w:val="000000"/>
          <w:sz w:val="24"/>
          <w:szCs w:val="24"/>
          <w:lang w:val="es-ES"/>
        </w:rPr>
      </w:pPr>
      <w:r w:rsidRPr="009C2A48">
        <w:rPr>
          <w:rFonts w:cs="Calibri"/>
          <w:b/>
          <w:color w:val="000000"/>
          <w:sz w:val="24"/>
          <w:szCs w:val="24"/>
          <w:lang w:val="es-ES"/>
        </w:rPr>
        <w:t>LA BENEMÉRITA UNIVERSIDAD AUTÓNOMA DE PUEBLA</w:t>
      </w:r>
    </w:p>
    <w:p w14:paraId="42E05AE3" w14:textId="77777777" w:rsidR="00930BB1" w:rsidRPr="009C2A48" w:rsidRDefault="00930BB1" w:rsidP="00930BB1">
      <w:pPr>
        <w:spacing w:after="0"/>
        <w:jc w:val="center"/>
        <w:rPr>
          <w:rFonts w:cs="Calibri"/>
          <w:b/>
          <w:color w:val="000000"/>
          <w:sz w:val="24"/>
          <w:szCs w:val="24"/>
          <w:lang w:val="es-ES"/>
        </w:rPr>
      </w:pPr>
      <w:r w:rsidRPr="009C2A48">
        <w:rPr>
          <w:rFonts w:cs="Calibri"/>
          <w:b/>
          <w:color w:val="000000"/>
          <w:sz w:val="24"/>
          <w:szCs w:val="24"/>
          <w:lang w:val="es-ES"/>
        </w:rPr>
        <w:t xml:space="preserve">A TRAVÉS DE LA FACULTAD DE MEDICINA </w:t>
      </w:r>
    </w:p>
    <w:p w14:paraId="340B8118" w14:textId="77777777" w:rsidR="00930BB1" w:rsidRPr="00B47396" w:rsidRDefault="00930BB1" w:rsidP="00930BB1">
      <w:pPr>
        <w:spacing w:after="0"/>
        <w:jc w:val="center"/>
        <w:rPr>
          <w:rFonts w:cs="Calibri"/>
          <w:b/>
          <w:color w:val="000000"/>
          <w:sz w:val="24"/>
          <w:szCs w:val="24"/>
          <w:lang w:val="es-ES"/>
        </w:rPr>
      </w:pPr>
    </w:p>
    <w:p w14:paraId="38644C43" w14:textId="1E42FA36" w:rsidR="00930BB1" w:rsidRDefault="00930BB1" w:rsidP="009C2A48">
      <w:pPr>
        <w:spacing w:after="0"/>
        <w:jc w:val="center"/>
        <w:rPr>
          <w:rFonts w:cs="Calibri"/>
          <w:b/>
          <w:color w:val="000000"/>
          <w:sz w:val="24"/>
          <w:szCs w:val="24"/>
          <w:lang w:val="es-ES"/>
        </w:rPr>
      </w:pPr>
      <w:r w:rsidRPr="00A35C11">
        <w:rPr>
          <w:rFonts w:cs="Calibri"/>
          <w:b/>
          <w:color w:val="000000"/>
          <w:sz w:val="24"/>
          <w:szCs w:val="24"/>
          <w:lang w:val="es-ES"/>
        </w:rPr>
        <w:t>CONVO</w:t>
      </w:r>
      <w:r w:rsidR="007534E8">
        <w:rPr>
          <w:rFonts w:cs="Calibri"/>
          <w:b/>
          <w:color w:val="000000"/>
          <w:sz w:val="24"/>
          <w:szCs w:val="24"/>
          <w:lang w:val="es-ES"/>
        </w:rPr>
        <w:t>CA</w:t>
      </w:r>
    </w:p>
    <w:p w14:paraId="7ACE784F" w14:textId="292B7F96" w:rsidR="009C2A48" w:rsidRPr="00B47396" w:rsidRDefault="009C2A48" w:rsidP="00930BB1">
      <w:pPr>
        <w:spacing w:after="0"/>
        <w:jc w:val="center"/>
        <w:rPr>
          <w:rFonts w:cs="Calibri"/>
          <w:b/>
          <w:color w:val="000000"/>
          <w:sz w:val="24"/>
          <w:szCs w:val="24"/>
          <w:lang w:val="es-ES"/>
        </w:rPr>
      </w:pPr>
    </w:p>
    <w:p w14:paraId="44B13337" w14:textId="2F47683D" w:rsidR="002B25B4" w:rsidRPr="007400C0" w:rsidRDefault="000E0469" w:rsidP="00930BB1">
      <w:pPr>
        <w:spacing w:after="0"/>
        <w:jc w:val="center"/>
        <w:rPr>
          <w:rFonts w:cs="Arial"/>
          <w:szCs w:val="20"/>
          <w:lang w:val="es-ES"/>
        </w:rPr>
      </w:pPr>
      <w:r w:rsidRPr="007400C0">
        <w:rPr>
          <w:rFonts w:cs="Calibri"/>
          <w:b/>
          <w:noProof/>
          <w:color w:val="000000"/>
          <w:szCs w:val="20"/>
          <w:lang w:eastAsia="es-MX"/>
        </w:rPr>
        <w:drawing>
          <wp:anchor distT="0" distB="0" distL="114300" distR="114300" simplePos="0" relativeHeight="251662336" behindDoc="1" locked="0" layoutInCell="1" allowOverlap="1" wp14:anchorId="04717F47" wp14:editId="2E20F70C">
            <wp:simplePos x="0" y="0"/>
            <wp:positionH relativeFrom="column">
              <wp:posOffset>619125</wp:posOffset>
            </wp:positionH>
            <wp:positionV relativeFrom="paragraph">
              <wp:posOffset>43815</wp:posOffset>
            </wp:positionV>
            <wp:extent cx="5819775" cy="6800850"/>
            <wp:effectExtent l="0" t="0" r="9525" b="0"/>
            <wp:wrapNone/>
            <wp:docPr id="5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/>
                  </pic:nvPicPr>
                  <pic:blipFill rotWithShape="1"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2" t="7230" r="29188" b="19349"/>
                    <a:stretch/>
                  </pic:blipFill>
                  <pic:spPr bwMode="auto">
                    <a:xfrm>
                      <a:off x="0" y="0"/>
                      <a:ext cx="5819775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53640926-AAD7-44d8-BBD7-CCE9431645EC}">
                        <a14:shadowObscured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oel="http://schemas.microsoft.com/office/2019/extlst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EE0" w:rsidRPr="007400C0">
        <w:rPr>
          <w:rFonts w:cs="Calibri"/>
          <w:b/>
          <w:noProof/>
          <w:color w:val="000000"/>
          <w:szCs w:val="20"/>
          <w:lang w:eastAsia="es-MX"/>
        </w:rPr>
        <w:t>AL</w:t>
      </w:r>
      <w:r w:rsidR="00930BB1" w:rsidRPr="007400C0">
        <w:rPr>
          <w:rFonts w:cs="Calibri"/>
          <w:b/>
          <w:color w:val="000000"/>
          <w:szCs w:val="20"/>
          <w:lang w:val="es-ES"/>
        </w:rPr>
        <w:t xml:space="preserve"> PROCESO DE ELECCIÓN DE PLAZAS PARA REALIZAR</w:t>
      </w:r>
      <w:r w:rsidR="00440EE0" w:rsidRPr="007400C0">
        <w:rPr>
          <w:rFonts w:cs="Calibri"/>
          <w:b/>
          <w:color w:val="000000"/>
          <w:szCs w:val="20"/>
          <w:lang w:val="es-ES"/>
        </w:rPr>
        <w:t xml:space="preserve"> LA</w:t>
      </w:r>
      <w:r w:rsidR="00930BB1" w:rsidRPr="007400C0">
        <w:rPr>
          <w:rFonts w:cs="Calibri"/>
          <w:b/>
          <w:color w:val="000000"/>
          <w:szCs w:val="20"/>
          <w:lang w:val="es-ES"/>
        </w:rPr>
        <w:t xml:space="preserve"> </w:t>
      </w:r>
      <w:r w:rsidR="00930BB1" w:rsidRPr="007400C0">
        <w:rPr>
          <w:rFonts w:cs="Arial"/>
          <w:b/>
          <w:szCs w:val="20"/>
          <w:lang w:val="es-ES"/>
        </w:rPr>
        <w:t>PRÁCTICA PROFESIONAL</w:t>
      </w:r>
      <w:r w:rsidR="00930BB1" w:rsidRPr="007400C0">
        <w:rPr>
          <w:rFonts w:cs="Arial"/>
          <w:szCs w:val="20"/>
          <w:lang w:val="es-ES"/>
        </w:rPr>
        <w:t>,</w:t>
      </w:r>
      <w:r w:rsidR="002B25B4" w:rsidRPr="007400C0">
        <w:rPr>
          <w:rFonts w:cs="Arial"/>
          <w:szCs w:val="20"/>
          <w:lang w:val="es-ES"/>
        </w:rPr>
        <w:t xml:space="preserve"> </w:t>
      </w:r>
    </w:p>
    <w:p w14:paraId="505971B9" w14:textId="768D8A6E" w:rsidR="001D47E7" w:rsidRPr="007400C0" w:rsidRDefault="002B25B4" w:rsidP="00930BB1">
      <w:pPr>
        <w:spacing w:after="0"/>
        <w:jc w:val="center"/>
        <w:rPr>
          <w:rFonts w:cs="Arial"/>
          <w:b/>
          <w:bCs/>
          <w:szCs w:val="20"/>
          <w:lang w:val="es-ES"/>
        </w:rPr>
      </w:pPr>
      <w:bookmarkStart w:id="0" w:name="_Hlk116912606"/>
      <w:r w:rsidRPr="007400C0">
        <w:rPr>
          <w:rFonts w:cs="Arial"/>
          <w:b/>
          <w:bCs/>
          <w:szCs w:val="20"/>
          <w:u w:val="single"/>
          <w:lang w:val="es-ES"/>
        </w:rPr>
        <w:t>PLAN SEMESTRAL PPNC-</w:t>
      </w:r>
      <w:r w:rsidR="00E40146" w:rsidRPr="007400C0">
        <w:rPr>
          <w:rFonts w:cs="Arial"/>
          <w:b/>
          <w:bCs/>
          <w:szCs w:val="20"/>
          <w:u w:val="single"/>
          <w:lang w:val="es-ES"/>
        </w:rPr>
        <w:t>101</w:t>
      </w:r>
      <w:r w:rsidR="00EC4019">
        <w:rPr>
          <w:rFonts w:cs="Arial"/>
          <w:b/>
          <w:bCs/>
          <w:szCs w:val="20"/>
          <w:u w:val="single"/>
          <w:lang w:val="es-ES"/>
        </w:rPr>
        <w:t xml:space="preserve">, </w:t>
      </w:r>
    </w:p>
    <w:bookmarkEnd w:id="0"/>
    <w:p w14:paraId="229DA2A3" w14:textId="05A6100D" w:rsidR="00755A41" w:rsidRDefault="00755A41" w:rsidP="00755A41">
      <w:pPr>
        <w:spacing w:after="0"/>
        <w:jc w:val="center"/>
        <w:rPr>
          <w:rFonts w:cs="Arial"/>
          <w:b/>
          <w:szCs w:val="20"/>
          <w:lang w:val="es-ES"/>
        </w:rPr>
      </w:pPr>
      <w:r w:rsidRPr="007400C0">
        <w:rPr>
          <w:rFonts w:cs="Arial"/>
          <w:b/>
          <w:szCs w:val="20"/>
          <w:lang w:val="es-ES"/>
        </w:rPr>
        <w:t xml:space="preserve">PERIODO </w:t>
      </w:r>
      <w:r w:rsidR="00EC4019">
        <w:rPr>
          <w:rFonts w:cs="Arial"/>
          <w:b/>
          <w:szCs w:val="20"/>
          <w:lang w:val="es-ES"/>
        </w:rPr>
        <w:t>01 DE ENERO</w:t>
      </w:r>
      <w:r w:rsidR="00A77386">
        <w:rPr>
          <w:rFonts w:cs="Arial"/>
          <w:b/>
          <w:szCs w:val="20"/>
          <w:lang w:val="es-ES"/>
        </w:rPr>
        <w:t xml:space="preserve"> DEL 2026</w:t>
      </w:r>
      <w:r w:rsidR="00EC4019">
        <w:rPr>
          <w:rFonts w:cs="Arial"/>
          <w:b/>
          <w:szCs w:val="20"/>
          <w:lang w:val="es-ES"/>
        </w:rPr>
        <w:t xml:space="preserve"> AL 3</w:t>
      </w:r>
      <w:r w:rsidR="007534E8">
        <w:rPr>
          <w:rFonts w:cs="Arial"/>
          <w:b/>
          <w:szCs w:val="20"/>
          <w:lang w:val="es-ES"/>
        </w:rPr>
        <w:t>0</w:t>
      </w:r>
      <w:r w:rsidR="00EC4019">
        <w:rPr>
          <w:rFonts w:cs="Arial"/>
          <w:b/>
          <w:szCs w:val="20"/>
          <w:lang w:val="es-ES"/>
        </w:rPr>
        <w:t xml:space="preserve"> DE JUNIO DEL 2026</w:t>
      </w:r>
      <w:r w:rsidRPr="007400C0">
        <w:rPr>
          <w:rFonts w:cs="Arial"/>
          <w:b/>
          <w:szCs w:val="20"/>
          <w:lang w:val="es-ES"/>
        </w:rPr>
        <w:t>, BAJO LAS SIGUIENTES:</w:t>
      </w:r>
    </w:p>
    <w:p w14:paraId="4EC2790C" w14:textId="15AA8F4A" w:rsidR="00D551E7" w:rsidRDefault="00D551E7" w:rsidP="00755A41">
      <w:pPr>
        <w:spacing w:after="0"/>
        <w:jc w:val="center"/>
        <w:rPr>
          <w:rFonts w:cs="Arial"/>
          <w:b/>
          <w:szCs w:val="20"/>
          <w:lang w:val="es-ES"/>
        </w:rPr>
      </w:pPr>
    </w:p>
    <w:p w14:paraId="4B47B9C3" w14:textId="77777777" w:rsidR="00D551E7" w:rsidRPr="007400C0" w:rsidRDefault="00D551E7" w:rsidP="00755A41">
      <w:pPr>
        <w:spacing w:after="0"/>
        <w:jc w:val="center"/>
        <w:rPr>
          <w:rFonts w:cs="Arial"/>
          <w:b/>
          <w:szCs w:val="20"/>
          <w:lang w:val="es-ES"/>
        </w:rPr>
      </w:pPr>
    </w:p>
    <w:p w14:paraId="0409B88D" w14:textId="77777777" w:rsidR="00930BB1" w:rsidRPr="009C2A48" w:rsidRDefault="00930BB1" w:rsidP="00930BB1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p w14:paraId="03F9A715" w14:textId="77777777" w:rsidR="00930BB1" w:rsidRPr="007400C0" w:rsidRDefault="00930BB1" w:rsidP="007400C0">
      <w:pPr>
        <w:jc w:val="center"/>
        <w:rPr>
          <w:b/>
          <w:sz w:val="24"/>
          <w:lang w:val="es-ES"/>
        </w:rPr>
      </w:pPr>
      <w:r w:rsidRPr="007400C0">
        <w:rPr>
          <w:b/>
          <w:sz w:val="24"/>
          <w:lang w:val="es-ES"/>
        </w:rPr>
        <w:t>B A S E S</w:t>
      </w:r>
    </w:p>
    <w:p w14:paraId="1B8B8A67" w14:textId="77777777" w:rsidR="00930BB1" w:rsidRPr="009C2A48" w:rsidRDefault="00930BB1" w:rsidP="00930BB1">
      <w:pPr>
        <w:spacing w:after="0"/>
        <w:rPr>
          <w:rFonts w:cs="Arial"/>
          <w:b/>
          <w:sz w:val="20"/>
          <w:szCs w:val="20"/>
          <w:lang w:val="es-ES"/>
        </w:rPr>
      </w:pPr>
    </w:p>
    <w:p w14:paraId="1E9136ED" w14:textId="6291E2F9" w:rsidR="00C51CCD" w:rsidRDefault="00930BB1" w:rsidP="00AB6DE1">
      <w:pPr>
        <w:spacing w:after="0" w:line="360" w:lineRule="auto"/>
        <w:ind w:left="426"/>
        <w:jc w:val="center"/>
        <w:rPr>
          <w:b/>
          <w:color w:val="000000"/>
          <w:sz w:val="20"/>
          <w:szCs w:val="20"/>
          <w:lang w:val="es-ES"/>
        </w:rPr>
      </w:pPr>
      <w:r w:rsidRPr="00AB3EA8">
        <w:rPr>
          <w:b/>
          <w:color w:val="000000"/>
          <w:lang w:val="es-ES"/>
        </w:rPr>
        <w:t xml:space="preserve">DIRIGIDO A: LA COMUNIDAD ESTUDIANTIL DE LA </w:t>
      </w:r>
      <w:r w:rsidRPr="00AB3EA8">
        <w:rPr>
          <w:b/>
          <w:color w:val="000000"/>
          <w:u w:val="single"/>
          <w:lang w:val="es-ES"/>
        </w:rPr>
        <w:t>LICENCIATURA EN NUTRICIÓN CLÍNICA</w:t>
      </w:r>
      <w:r w:rsidR="00C51CCD" w:rsidRPr="00AB3EA8">
        <w:rPr>
          <w:b/>
          <w:color w:val="000000"/>
          <w:lang w:val="es-ES"/>
        </w:rPr>
        <w:t>.</w:t>
      </w:r>
      <w:r w:rsidRPr="00AB6DE1">
        <w:rPr>
          <w:b/>
          <w:color w:val="000000"/>
          <w:sz w:val="20"/>
          <w:szCs w:val="20"/>
          <w:lang w:val="es-ES"/>
        </w:rPr>
        <w:t xml:space="preserve"> </w:t>
      </w:r>
    </w:p>
    <w:p w14:paraId="1535D5B7" w14:textId="77777777" w:rsidR="00F8692D" w:rsidRDefault="00F8692D" w:rsidP="00627DA0">
      <w:pPr>
        <w:pStyle w:val="Prrafodelista"/>
        <w:numPr>
          <w:ilvl w:val="0"/>
          <w:numId w:val="12"/>
        </w:numPr>
        <w:spacing w:after="0"/>
        <w:ind w:left="426" w:hanging="426"/>
        <w:jc w:val="both"/>
        <w:rPr>
          <w:rFonts w:cs="Calibri"/>
          <w:b/>
          <w:bCs/>
          <w:lang w:val="es-ES"/>
        </w:rPr>
      </w:pPr>
      <w:r>
        <w:rPr>
          <w:rFonts w:cs="Calibri"/>
          <w:b/>
          <w:bCs/>
          <w:lang w:val="es-ES"/>
        </w:rPr>
        <w:t>DE LAS Y LOS DESTINATARIOS</w:t>
      </w:r>
    </w:p>
    <w:p w14:paraId="472C6F3E" w14:textId="0EF2088A" w:rsidR="00F8692D" w:rsidRPr="00F8692D" w:rsidRDefault="00F8692D" w:rsidP="00F8692D">
      <w:pPr>
        <w:spacing w:after="0"/>
        <w:ind w:left="426"/>
        <w:jc w:val="both"/>
        <w:rPr>
          <w:rFonts w:cs="Calibri"/>
          <w:b/>
          <w:lang w:val="es-ES"/>
        </w:rPr>
      </w:pPr>
      <w:r w:rsidRPr="00F8692D">
        <w:rPr>
          <w:rFonts w:cs="Calibri"/>
          <w:b/>
          <w:lang w:val="es-ES"/>
        </w:rPr>
        <w:t xml:space="preserve">DIRIGIDA A LA COMUNIDAD ESTUDIANTIL DE LA LICENCIATURA EN NUTRICIÓN CLÍNICA </w:t>
      </w:r>
      <w:r w:rsidR="00755A41" w:rsidRPr="00403A10">
        <w:rPr>
          <w:rFonts w:cs="Calibri"/>
          <w:b/>
          <w:lang w:val="es-ES"/>
        </w:rPr>
        <w:t>PLAN DE ESTUDIOS 2016</w:t>
      </w:r>
      <w:r w:rsidR="00755A41">
        <w:rPr>
          <w:rFonts w:cs="Calibri"/>
          <w:b/>
          <w:lang w:val="es-ES"/>
        </w:rPr>
        <w:t>.</w:t>
      </w:r>
    </w:p>
    <w:p w14:paraId="11BD42CD" w14:textId="404DB665" w:rsidR="00A35C11" w:rsidRDefault="00A35C11" w:rsidP="00AB6DE1">
      <w:pPr>
        <w:spacing w:after="0" w:line="360" w:lineRule="auto"/>
        <w:ind w:left="426"/>
        <w:jc w:val="center"/>
        <w:rPr>
          <w:rFonts w:cs="Calibri"/>
          <w:b/>
          <w:color w:val="000000"/>
          <w:sz w:val="20"/>
          <w:szCs w:val="20"/>
          <w:lang w:val="es-ES"/>
        </w:rPr>
      </w:pPr>
    </w:p>
    <w:p w14:paraId="786A7E39" w14:textId="287935F0" w:rsidR="00D551E7" w:rsidRDefault="00D551E7" w:rsidP="00AB6DE1">
      <w:pPr>
        <w:spacing w:after="0" w:line="360" w:lineRule="auto"/>
        <w:ind w:left="426"/>
        <w:jc w:val="center"/>
        <w:rPr>
          <w:rFonts w:cs="Calibri"/>
          <w:b/>
          <w:color w:val="000000"/>
          <w:sz w:val="20"/>
          <w:szCs w:val="20"/>
          <w:lang w:val="es-ES"/>
        </w:rPr>
      </w:pPr>
    </w:p>
    <w:p w14:paraId="4D16FAF3" w14:textId="77777777" w:rsidR="00D551E7" w:rsidRPr="00AB6DE1" w:rsidRDefault="00D551E7" w:rsidP="00AB6DE1">
      <w:pPr>
        <w:spacing w:after="0" w:line="360" w:lineRule="auto"/>
        <w:ind w:left="426"/>
        <w:jc w:val="center"/>
        <w:rPr>
          <w:rFonts w:cs="Calibri"/>
          <w:b/>
          <w:color w:val="000000"/>
          <w:sz w:val="20"/>
          <w:szCs w:val="20"/>
          <w:lang w:val="es-ES"/>
        </w:rPr>
      </w:pPr>
    </w:p>
    <w:p w14:paraId="3D26F3E4" w14:textId="24E8AD08" w:rsidR="00930BB1" w:rsidRPr="00AB3EA8" w:rsidRDefault="00930BB1" w:rsidP="00627DA0">
      <w:pPr>
        <w:pStyle w:val="Prrafodelista"/>
        <w:numPr>
          <w:ilvl w:val="0"/>
          <w:numId w:val="12"/>
        </w:numPr>
        <w:spacing w:after="0" w:line="360" w:lineRule="auto"/>
        <w:ind w:left="709"/>
        <w:rPr>
          <w:rFonts w:cs="Calibri"/>
          <w:b/>
          <w:color w:val="000000"/>
          <w:lang w:val="es-ES"/>
        </w:rPr>
      </w:pPr>
      <w:r w:rsidRPr="00AB3EA8">
        <w:rPr>
          <w:rFonts w:cs="Calibri"/>
          <w:b/>
          <w:color w:val="000000"/>
          <w:lang w:val="es-ES"/>
        </w:rPr>
        <w:t>REQUISITOS</w:t>
      </w:r>
    </w:p>
    <w:p w14:paraId="520F02BB" w14:textId="77777777" w:rsidR="00A35C11" w:rsidRPr="00A35C11" w:rsidRDefault="00A35C11" w:rsidP="00ED4A71">
      <w:pPr>
        <w:pStyle w:val="Prrafodelista"/>
        <w:spacing w:after="0" w:line="360" w:lineRule="auto"/>
        <w:ind w:left="1080"/>
        <w:jc w:val="center"/>
        <w:rPr>
          <w:rFonts w:cs="Calibri"/>
          <w:b/>
          <w:color w:val="000000"/>
          <w:sz w:val="20"/>
          <w:szCs w:val="20"/>
          <w:lang w:val="es-ES"/>
        </w:rPr>
      </w:pPr>
    </w:p>
    <w:p w14:paraId="1A67392A" w14:textId="4FD3EF1B" w:rsidR="00930BB1" w:rsidRPr="00AB3EA8" w:rsidRDefault="00930BB1" w:rsidP="00940A9A">
      <w:pPr>
        <w:numPr>
          <w:ilvl w:val="0"/>
          <w:numId w:val="1"/>
        </w:numPr>
        <w:spacing w:after="0"/>
        <w:contextualSpacing/>
        <w:jc w:val="both"/>
        <w:rPr>
          <w:rFonts w:cs="Calibri"/>
          <w:color w:val="000000"/>
          <w:lang w:val="es-ES"/>
        </w:rPr>
      </w:pPr>
      <w:r w:rsidRPr="00AB3EA8">
        <w:rPr>
          <w:rFonts w:cs="Calibri"/>
          <w:color w:val="000000"/>
          <w:lang w:val="es-ES"/>
        </w:rPr>
        <w:t>Estar inscrita o inscrito en la Licenciatura en Nutrición Clínica plan de estudios 201</w:t>
      </w:r>
      <w:r w:rsidR="00622352" w:rsidRPr="00AB3EA8">
        <w:rPr>
          <w:rFonts w:cs="Calibri"/>
          <w:color w:val="000000"/>
          <w:lang w:val="es-ES"/>
        </w:rPr>
        <w:t>6</w:t>
      </w:r>
      <w:r w:rsidRPr="00AB3EA8">
        <w:rPr>
          <w:rFonts w:cs="Calibri"/>
          <w:color w:val="000000"/>
          <w:lang w:val="es-ES"/>
        </w:rPr>
        <w:t>, de la Facultad de Medicina.</w:t>
      </w:r>
    </w:p>
    <w:p w14:paraId="0EAB1766" w14:textId="0DE79941" w:rsidR="00896E05" w:rsidRPr="00AB3EA8" w:rsidRDefault="00896E05" w:rsidP="00940A9A">
      <w:pPr>
        <w:numPr>
          <w:ilvl w:val="0"/>
          <w:numId w:val="1"/>
        </w:numPr>
        <w:spacing w:after="0"/>
        <w:contextualSpacing/>
        <w:jc w:val="both"/>
        <w:rPr>
          <w:rFonts w:cs="Calibri"/>
          <w:color w:val="000000"/>
          <w:lang w:val="es-ES"/>
        </w:rPr>
      </w:pPr>
      <w:r w:rsidRPr="00AB3EA8">
        <w:rPr>
          <w:rFonts w:cs="Calibri"/>
          <w:color w:val="000000"/>
          <w:lang w:val="es-ES"/>
        </w:rPr>
        <w:t>Haber realizado el pre registro</w:t>
      </w:r>
      <w:r w:rsidR="003E026D" w:rsidRPr="00AB3EA8">
        <w:rPr>
          <w:rFonts w:cs="Calibri"/>
          <w:color w:val="000000"/>
          <w:lang w:val="es-ES"/>
        </w:rPr>
        <w:t xml:space="preserve"> según convocatoria realizada por la coordinación de Pra</w:t>
      </w:r>
      <w:r w:rsidR="000E2D11" w:rsidRPr="00AB3EA8">
        <w:rPr>
          <w:rFonts w:cs="Calibri"/>
          <w:color w:val="000000"/>
          <w:lang w:val="es-ES"/>
        </w:rPr>
        <w:t xml:space="preserve">ctica Profesional Crítica </w:t>
      </w:r>
      <w:r w:rsidR="00DF05CD">
        <w:rPr>
          <w:rFonts w:cs="Calibri"/>
          <w:color w:val="000000"/>
          <w:lang w:val="es-ES"/>
        </w:rPr>
        <w:t xml:space="preserve">publicada el </w:t>
      </w:r>
      <w:r w:rsidR="00EC4019">
        <w:rPr>
          <w:rFonts w:cs="Calibri"/>
          <w:color w:val="000000"/>
          <w:lang w:val="es-ES"/>
        </w:rPr>
        <w:t>04 de agosto del 2025</w:t>
      </w:r>
      <w:r w:rsidR="00755A41" w:rsidRPr="00AB3EA8">
        <w:rPr>
          <w:rFonts w:cs="Calibri"/>
          <w:color w:val="000000"/>
          <w:lang w:val="es-ES"/>
        </w:rPr>
        <w:t>.</w:t>
      </w:r>
    </w:p>
    <w:p w14:paraId="409EEBDB" w14:textId="0337593B" w:rsidR="005770A6" w:rsidRPr="00AB3EA8" w:rsidRDefault="005770A6" w:rsidP="00940A9A">
      <w:pPr>
        <w:numPr>
          <w:ilvl w:val="0"/>
          <w:numId w:val="1"/>
        </w:numPr>
        <w:spacing w:after="0"/>
        <w:contextualSpacing/>
        <w:jc w:val="both"/>
        <w:rPr>
          <w:rFonts w:cs="Calibri"/>
          <w:color w:val="000000"/>
          <w:lang w:val="es-ES"/>
        </w:rPr>
      </w:pPr>
      <w:r w:rsidRPr="00AB3EA8">
        <w:rPr>
          <w:rFonts w:cs="Calibri"/>
          <w:color w:val="000000"/>
          <w:lang w:val="es-ES"/>
        </w:rPr>
        <w:t>Haber cursado y aprobado todas las asignaturas del plan de estudios (MUM) hasta el séptimo periodo</w:t>
      </w:r>
      <w:r w:rsidR="00275725" w:rsidRPr="00AB3EA8">
        <w:rPr>
          <w:rFonts w:cs="Calibri"/>
          <w:color w:val="000000"/>
          <w:lang w:val="es-ES"/>
        </w:rPr>
        <w:t>, alcanzando</w:t>
      </w:r>
      <w:r w:rsidR="000E4027" w:rsidRPr="00AB3EA8">
        <w:rPr>
          <w:rFonts w:cs="Calibri"/>
          <w:color w:val="000000"/>
          <w:lang w:val="es-ES"/>
        </w:rPr>
        <w:t xml:space="preserve"> </w:t>
      </w:r>
      <w:r w:rsidR="00622352" w:rsidRPr="00AB3EA8">
        <w:rPr>
          <w:rFonts w:cs="Calibri"/>
          <w:color w:val="000000"/>
          <w:lang w:val="es-ES"/>
        </w:rPr>
        <w:t>266</w:t>
      </w:r>
      <w:r w:rsidRPr="00AB3EA8">
        <w:rPr>
          <w:rFonts w:cs="Calibri"/>
          <w:color w:val="000000"/>
          <w:lang w:val="es-ES"/>
        </w:rPr>
        <w:t xml:space="preserve"> créditos.</w:t>
      </w:r>
    </w:p>
    <w:p w14:paraId="6CEE133C" w14:textId="6022E3BD" w:rsidR="00C51CCD" w:rsidRDefault="00C51CCD" w:rsidP="00940A9A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  <w:color w:val="000000"/>
          <w:lang w:val="es-ES"/>
        </w:rPr>
      </w:pPr>
      <w:bookmarkStart w:id="1" w:name="_Hlk135305982"/>
      <w:r w:rsidRPr="00AB3EA8">
        <w:rPr>
          <w:rFonts w:cs="Calibri"/>
          <w:color w:val="000000"/>
          <w:lang w:val="es-ES"/>
        </w:rPr>
        <w:t xml:space="preserve">Haber participado en la reunión convocada por la coordinación de PPC </w:t>
      </w:r>
      <w:r w:rsidR="00A35C11" w:rsidRPr="00AB3EA8">
        <w:rPr>
          <w:lang w:val="es-ES"/>
        </w:rPr>
        <w:t xml:space="preserve">el </w:t>
      </w:r>
      <w:r w:rsidR="00465535">
        <w:rPr>
          <w:rFonts w:cs="Calibri"/>
          <w:b/>
          <w:bCs/>
          <w:lang w:val="es-ES"/>
        </w:rPr>
        <w:t>0</w:t>
      </w:r>
      <w:r w:rsidR="00EC4019">
        <w:rPr>
          <w:rFonts w:cs="Calibri"/>
          <w:b/>
          <w:bCs/>
          <w:lang w:val="es-ES"/>
        </w:rPr>
        <w:t>2</w:t>
      </w:r>
      <w:r w:rsidR="001C78A1">
        <w:rPr>
          <w:rFonts w:cs="Calibri"/>
          <w:b/>
          <w:bCs/>
          <w:lang w:val="es-ES"/>
        </w:rPr>
        <w:t xml:space="preserve"> de </w:t>
      </w:r>
      <w:r w:rsidR="00EC4019">
        <w:rPr>
          <w:rFonts w:cs="Calibri"/>
          <w:b/>
          <w:bCs/>
          <w:lang w:val="es-ES"/>
        </w:rPr>
        <w:t>septiembre</w:t>
      </w:r>
      <w:r w:rsidR="001C78A1">
        <w:rPr>
          <w:rFonts w:cs="Calibri"/>
          <w:b/>
          <w:bCs/>
          <w:lang w:val="es-ES"/>
        </w:rPr>
        <w:t xml:space="preserve"> de 2025</w:t>
      </w:r>
      <w:r w:rsidR="00755A41">
        <w:rPr>
          <w:rFonts w:cs="Calibri"/>
          <w:b/>
          <w:bCs/>
          <w:lang w:val="es-ES"/>
        </w:rPr>
        <w:t xml:space="preserve">, </w:t>
      </w:r>
      <w:r w:rsidRPr="00AB3EA8">
        <w:rPr>
          <w:rFonts w:cs="Calibri"/>
          <w:color w:val="000000"/>
          <w:lang w:val="es-ES"/>
        </w:rPr>
        <w:t>para</w:t>
      </w:r>
      <w:r w:rsidR="00B00055">
        <w:rPr>
          <w:rFonts w:cs="Calibri"/>
          <w:color w:val="000000"/>
          <w:lang w:val="es-ES"/>
        </w:rPr>
        <w:t xml:space="preserve"> </w:t>
      </w:r>
      <w:r w:rsidR="00DC585C">
        <w:rPr>
          <w:rFonts w:cs="Calibri"/>
          <w:color w:val="000000"/>
          <w:lang w:val="es-ES"/>
        </w:rPr>
        <w:t xml:space="preserve">recibir información acerca de los </w:t>
      </w:r>
      <w:r w:rsidRPr="00AB3EA8">
        <w:rPr>
          <w:rFonts w:cs="Calibri"/>
          <w:color w:val="000000"/>
          <w:lang w:val="es-ES"/>
        </w:rPr>
        <w:t xml:space="preserve">trámites para </w:t>
      </w:r>
      <w:r w:rsidR="00DC585C">
        <w:rPr>
          <w:rFonts w:cs="Calibri"/>
          <w:color w:val="000000"/>
          <w:lang w:val="es-ES"/>
        </w:rPr>
        <w:t xml:space="preserve">solicitar </w:t>
      </w:r>
      <w:r w:rsidRPr="00AB3EA8">
        <w:rPr>
          <w:rFonts w:cs="Calibri"/>
          <w:color w:val="000000"/>
          <w:lang w:val="es-ES"/>
        </w:rPr>
        <w:t>“Plazas foráneas”.</w:t>
      </w:r>
    </w:p>
    <w:bookmarkEnd w:id="1"/>
    <w:p w14:paraId="57470007" w14:textId="7D091A5D" w:rsidR="002A7A12" w:rsidRPr="002E0207" w:rsidRDefault="002A7A12" w:rsidP="002A7A12">
      <w:pPr>
        <w:numPr>
          <w:ilvl w:val="0"/>
          <w:numId w:val="1"/>
        </w:numPr>
        <w:spacing w:after="0"/>
        <w:contextualSpacing/>
        <w:jc w:val="both"/>
        <w:rPr>
          <w:rFonts w:cs="Calibri"/>
          <w:lang w:val="es-ES"/>
        </w:rPr>
      </w:pPr>
      <w:r w:rsidRPr="002E0207">
        <w:rPr>
          <w:rFonts w:cs="Calibri"/>
          <w:lang w:val="es-ES"/>
        </w:rPr>
        <w:t>Quienes previamente efectuaron su trámite como trabajadores del IMSS, ISSSTE o Secretaría de Salud, debieron realizar, la notificación a la Coordinación de PPC para conocimiento y control interno de la misma el</w:t>
      </w:r>
      <w:r w:rsidRPr="002E0207">
        <w:rPr>
          <w:rFonts w:cs="Calibri"/>
          <w:bCs/>
          <w:lang w:val="es-ES"/>
        </w:rPr>
        <w:t xml:space="preserve"> </w:t>
      </w:r>
      <w:r w:rsidR="00755A41" w:rsidRPr="007534E8">
        <w:rPr>
          <w:rFonts w:cs="Calibri"/>
          <w:b/>
          <w:bCs/>
          <w:lang w:val="es-ES"/>
        </w:rPr>
        <w:t xml:space="preserve">15 de </w:t>
      </w:r>
      <w:r w:rsidR="00436A6A" w:rsidRPr="007534E8">
        <w:rPr>
          <w:rFonts w:cs="Calibri"/>
          <w:b/>
          <w:bCs/>
          <w:lang w:val="es-ES"/>
        </w:rPr>
        <w:t xml:space="preserve">agosto </w:t>
      </w:r>
      <w:r w:rsidR="00755A41" w:rsidRPr="007534E8">
        <w:rPr>
          <w:rFonts w:cs="Calibri"/>
          <w:b/>
          <w:bCs/>
          <w:lang w:val="es-ES"/>
        </w:rPr>
        <w:t>de 202</w:t>
      </w:r>
      <w:r w:rsidR="001C78A1" w:rsidRPr="007534E8">
        <w:rPr>
          <w:rFonts w:cs="Calibri"/>
          <w:b/>
          <w:bCs/>
          <w:lang w:val="es-ES"/>
        </w:rPr>
        <w:t>5</w:t>
      </w:r>
      <w:r w:rsidR="00755A41">
        <w:rPr>
          <w:rFonts w:cs="Calibri"/>
          <w:b/>
          <w:bCs/>
          <w:lang w:val="es-ES"/>
        </w:rPr>
        <w:t xml:space="preserve">, </w:t>
      </w:r>
      <w:r w:rsidRPr="002E0207">
        <w:rPr>
          <w:rFonts w:cs="Calibri"/>
          <w:lang w:val="es-ES"/>
        </w:rPr>
        <w:t>presentando copias simples de los siguientes documentos: último ticket de pago y tarjetón o credencial de trabajo vigente y carta de aceptación; además de haber efectuado los trámites correspondientes en su unidad de trabajo, deberán ajustarse a lo que dictaminen dichos centros laborales.</w:t>
      </w:r>
    </w:p>
    <w:p w14:paraId="2BCB162A" w14:textId="33D9A9A4" w:rsidR="005770A6" w:rsidRPr="00AB3EA8" w:rsidRDefault="001C78A1" w:rsidP="00940A9A">
      <w:pPr>
        <w:numPr>
          <w:ilvl w:val="0"/>
          <w:numId w:val="1"/>
        </w:numPr>
        <w:spacing w:after="0"/>
        <w:contextualSpacing/>
        <w:jc w:val="both"/>
        <w:rPr>
          <w:rFonts w:cs="Calibri"/>
          <w:color w:val="000000"/>
          <w:lang w:val="es-ES"/>
        </w:rPr>
      </w:pPr>
      <w:r>
        <w:rPr>
          <w:rFonts w:cs="Calibri"/>
          <w:color w:val="000000"/>
          <w:lang w:val="es-ES"/>
        </w:rPr>
        <w:t xml:space="preserve">Cursar y acreditar </w:t>
      </w:r>
      <w:r w:rsidR="002A7A12">
        <w:rPr>
          <w:rFonts w:cs="Calibri"/>
          <w:color w:val="000000"/>
          <w:lang w:val="es-ES"/>
        </w:rPr>
        <w:t>el</w:t>
      </w:r>
      <w:r w:rsidR="005770A6" w:rsidRPr="00AB3EA8">
        <w:rPr>
          <w:rFonts w:cs="Calibri"/>
          <w:color w:val="000000"/>
          <w:lang w:val="es-ES"/>
        </w:rPr>
        <w:t xml:space="preserve"> </w:t>
      </w:r>
      <w:r w:rsidR="005770A6" w:rsidRPr="00461085">
        <w:rPr>
          <w:rFonts w:cs="Calibri"/>
          <w:b/>
          <w:bCs/>
          <w:color w:val="000000"/>
          <w:lang w:val="es-ES"/>
        </w:rPr>
        <w:t>CURSO DE INDUCCIÓN</w:t>
      </w:r>
      <w:r w:rsidR="005770A6" w:rsidRPr="00AB3EA8">
        <w:rPr>
          <w:rFonts w:cs="Calibri"/>
          <w:color w:val="000000"/>
          <w:lang w:val="es-ES"/>
        </w:rPr>
        <w:t xml:space="preserve"> que se </w:t>
      </w:r>
      <w:r w:rsidR="00F8692D" w:rsidRPr="00AB3EA8">
        <w:rPr>
          <w:rFonts w:cs="Calibri"/>
          <w:color w:val="000000"/>
          <w:lang w:val="es-ES"/>
        </w:rPr>
        <w:t>llev</w:t>
      </w:r>
      <w:r>
        <w:rPr>
          <w:rFonts w:cs="Calibri"/>
          <w:color w:val="000000"/>
          <w:lang w:val="es-ES"/>
        </w:rPr>
        <w:t>ar</w:t>
      </w:r>
      <w:r w:rsidR="00EC4019">
        <w:rPr>
          <w:rFonts w:cs="Calibri"/>
          <w:color w:val="000000"/>
          <w:lang w:val="es-ES"/>
        </w:rPr>
        <w:t>á</w:t>
      </w:r>
      <w:r w:rsidR="005770A6" w:rsidRPr="00AB3EA8">
        <w:rPr>
          <w:rFonts w:cs="Calibri"/>
          <w:color w:val="000000"/>
          <w:lang w:val="es-ES"/>
        </w:rPr>
        <w:t xml:space="preserve"> a cabo </w:t>
      </w:r>
      <w:r w:rsidR="00B00055">
        <w:rPr>
          <w:rFonts w:cs="Calibri"/>
          <w:color w:val="000000"/>
          <w:lang w:val="es-ES"/>
        </w:rPr>
        <w:t xml:space="preserve">los días </w:t>
      </w:r>
      <w:r>
        <w:rPr>
          <w:rFonts w:cs="Calibri"/>
          <w:b/>
          <w:color w:val="000000"/>
          <w:lang w:val="es-ES"/>
        </w:rPr>
        <w:t>1</w:t>
      </w:r>
      <w:r w:rsidR="00D551E7">
        <w:rPr>
          <w:rFonts w:cs="Calibri"/>
          <w:b/>
          <w:color w:val="000000"/>
          <w:lang w:val="es-ES"/>
        </w:rPr>
        <w:t>2</w:t>
      </w:r>
      <w:r>
        <w:rPr>
          <w:rFonts w:cs="Calibri"/>
          <w:b/>
          <w:color w:val="000000"/>
          <w:lang w:val="es-ES"/>
        </w:rPr>
        <w:t>, 1</w:t>
      </w:r>
      <w:r w:rsidR="00D551E7">
        <w:rPr>
          <w:rFonts w:cs="Calibri"/>
          <w:b/>
          <w:color w:val="000000"/>
          <w:lang w:val="es-ES"/>
        </w:rPr>
        <w:t>3</w:t>
      </w:r>
      <w:r>
        <w:rPr>
          <w:rFonts w:cs="Calibri"/>
          <w:b/>
          <w:color w:val="000000"/>
          <w:lang w:val="es-ES"/>
        </w:rPr>
        <w:t xml:space="preserve"> y 1</w:t>
      </w:r>
      <w:r w:rsidR="00D551E7">
        <w:rPr>
          <w:rFonts w:cs="Calibri"/>
          <w:b/>
          <w:color w:val="000000"/>
          <w:lang w:val="es-ES"/>
        </w:rPr>
        <w:t>4</w:t>
      </w:r>
      <w:r>
        <w:rPr>
          <w:rFonts w:cs="Calibri"/>
          <w:b/>
          <w:color w:val="000000"/>
          <w:lang w:val="es-ES"/>
        </w:rPr>
        <w:t xml:space="preserve"> de </w:t>
      </w:r>
      <w:r w:rsidR="00EC4019">
        <w:rPr>
          <w:rFonts w:cs="Calibri"/>
          <w:b/>
          <w:color w:val="000000"/>
          <w:lang w:val="es-ES"/>
        </w:rPr>
        <w:t xml:space="preserve">noviembre </w:t>
      </w:r>
      <w:r>
        <w:rPr>
          <w:rFonts w:cs="Calibri"/>
          <w:b/>
          <w:color w:val="000000"/>
          <w:lang w:val="es-ES"/>
        </w:rPr>
        <w:t>de 2025</w:t>
      </w:r>
      <w:r w:rsidR="00755A41" w:rsidRPr="002B1BDD">
        <w:rPr>
          <w:rFonts w:cs="Calibri"/>
          <w:b/>
          <w:color w:val="000000"/>
          <w:lang w:val="es-ES"/>
        </w:rPr>
        <w:t xml:space="preserve"> </w:t>
      </w:r>
      <w:r w:rsidR="005770A6" w:rsidRPr="00AB3EA8">
        <w:rPr>
          <w:rFonts w:cs="Calibri"/>
          <w:b/>
          <w:color w:val="000000"/>
          <w:lang w:val="es-ES"/>
        </w:rPr>
        <w:t xml:space="preserve">de </w:t>
      </w:r>
      <w:r w:rsidR="00462D61" w:rsidRPr="00AB3EA8">
        <w:rPr>
          <w:rFonts w:cs="Calibri"/>
          <w:b/>
          <w:color w:val="000000"/>
          <w:lang w:val="es-ES"/>
        </w:rPr>
        <w:t>9:</w:t>
      </w:r>
      <w:r w:rsidR="00915219" w:rsidRPr="00AB3EA8">
        <w:rPr>
          <w:rFonts w:cs="Calibri"/>
          <w:b/>
          <w:color w:val="000000"/>
          <w:lang w:val="es-ES"/>
        </w:rPr>
        <w:t>00 a 17</w:t>
      </w:r>
      <w:r w:rsidR="00462D61" w:rsidRPr="00AB3EA8">
        <w:rPr>
          <w:rFonts w:cs="Calibri"/>
          <w:b/>
          <w:color w:val="000000"/>
          <w:lang w:val="es-ES"/>
        </w:rPr>
        <w:t>:</w:t>
      </w:r>
      <w:r w:rsidR="005770A6" w:rsidRPr="00AB3EA8">
        <w:rPr>
          <w:rFonts w:cs="Calibri"/>
          <w:b/>
          <w:color w:val="000000"/>
          <w:lang w:val="es-ES"/>
        </w:rPr>
        <w:t>00 horas</w:t>
      </w:r>
      <w:r>
        <w:rPr>
          <w:rFonts w:cs="Calibri"/>
          <w:b/>
          <w:color w:val="000000"/>
          <w:lang w:val="es-ES"/>
        </w:rPr>
        <w:t xml:space="preserve"> </w:t>
      </w:r>
      <w:r w:rsidR="005770A6" w:rsidRPr="00AB3EA8">
        <w:rPr>
          <w:rFonts w:cs="Calibri"/>
          <w:color w:val="000000"/>
          <w:lang w:val="es-ES"/>
        </w:rPr>
        <w:t xml:space="preserve">en </w:t>
      </w:r>
      <w:r w:rsidR="006075FB" w:rsidRPr="00AB3EA8">
        <w:rPr>
          <w:rFonts w:cs="Calibri"/>
          <w:color w:val="000000"/>
          <w:lang w:val="es-ES"/>
        </w:rPr>
        <w:t xml:space="preserve">su modalidad virtual a través de la plataforma Microsoft Teams. </w:t>
      </w:r>
    </w:p>
    <w:p w14:paraId="0035F5CC" w14:textId="5386C0C9" w:rsidR="006075FB" w:rsidRPr="00755A41" w:rsidRDefault="00107ACE" w:rsidP="00755A41">
      <w:pPr>
        <w:numPr>
          <w:ilvl w:val="0"/>
          <w:numId w:val="1"/>
        </w:numPr>
        <w:spacing w:after="0"/>
        <w:contextualSpacing/>
        <w:jc w:val="both"/>
        <w:rPr>
          <w:rFonts w:cs="Calibri"/>
          <w:color w:val="000000"/>
          <w:lang w:val="es-ES"/>
        </w:rPr>
      </w:pPr>
      <w:bookmarkStart w:id="2" w:name="_Hlk117019142"/>
      <w:r w:rsidRPr="00AB3EA8">
        <w:rPr>
          <w:rFonts w:cs="Calibri"/>
          <w:color w:val="000000"/>
          <w:lang w:val="es-ES"/>
        </w:rPr>
        <w:t xml:space="preserve">Presentarse al </w:t>
      </w:r>
      <w:r w:rsidR="004108F3" w:rsidRPr="00AB3EA8">
        <w:rPr>
          <w:rFonts w:cs="Calibri"/>
          <w:color w:val="000000"/>
          <w:lang w:val="es-ES"/>
        </w:rPr>
        <w:t>a</w:t>
      </w:r>
      <w:r w:rsidRPr="00AB3EA8">
        <w:rPr>
          <w:rFonts w:cs="Calibri"/>
          <w:color w:val="000000"/>
          <w:lang w:val="es-ES"/>
        </w:rPr>
        <w:t>cto</w:t>
      </w:r>
      <w:r w:rsidR="006075FB" w:rsidRPr="00AB3EA8">
        <w:rPr>
          <w:rFonts w:cs="Calibri"/>
          <w:color w:val="000000"/>
          <w:lang w:val="es-ES"/>
        </w:rPr>
        <w:t xml:space="preserve"> </w:t>
      </w:r>
      <w:r w:rsidR="006D2710" w:rsidRPr="00AB3EA8">
        <w:rPr>
          <w:rFonts w:cs="Calibri"/>
          <w:color w:val="000000"/>
          <w:lang w:val="es-ES"/>
        </w:rPr>
        <w:t>de elección de plazas</w:t>
      </w:r>
      <w:r w:rsidR="00795514" w:rsidRPr="00AB3EA8">
        <w:rPr>
          <w:rFonts w:cs="Calibri"/>
          <w:color w:val="000000"/>
          <w:lang w:val="es-ES"/>
        </w:rPr>
        <w:t xml:space="preserve"> </w:t>
      </w:r>
      <w:r w:rsidRPr="00AB3EA8">
        <w:rPr>
          <w:rFonts w:cs="Calibri"/>
          <w:color w:val="000000"/>
          <w:lang w:val="es-ES"/>
        </w:rPr>
        <w:t xml:space="preserve">las </w:t>
      </w:r>
      <w:r w:rsidR="00795514" w:rsidRPr="00AB3EA8">
        <w:rPr>
          <w:rFonts w:cs="Calibri"/>
          <w:b/>
          <w:color w:val="000000"/>
          <w:lang w:val="es-ES"/>
        </w:rPr>
        <w:t>10</w:t>
      </w:r>
      <w:r w:rsidRPr="00AB3EA8">
        <w:rPr>
          <w:rFonts w:cs="Calibri"/>
          <w:b/>
          <w:color w:val="000000"/>
          <w:lang w:val="es-ES"/>
        </w:rPr>
        <w:t>:</w:t>
      </w:r>
      <w:r w:rsidR="00795514" w:rsidRPr="00AB3EA8">
        <w:rPr>
          <w:rFonts w:cs="Calibri"/>
          <w:b/>
          <w:color w:val="000000"/>
          <w:lang w:val="es-ES"/>
        </w:rPr>
        <w:t>0</w:t>
      </w:r>
      <w:r w:rsidR="00E40146" w:rsidRPr="00AB3EA8">
        <w:rPr>
          <w:rFonts w:cs="Calibri"/>
          <w:b/>
          <w:color w:val="000000"/>
          <w:lang w:val="es-ES"/>
        </w:rPr>
        <w:t>0 horas</w:t>
      </w:r>
      <w:r w:rsidRPr="00AB3EA8">
        <w:rPr>
          <w:rFonts w:cs="Calibri"/>
          <w:color w:val="000000"/>
          <w:lang w:val="es-ES"/>
        </w:rPr>
        <w:t xml:space="preserve"> el día </w:t>
      </w:r>
      <w:r w:rsidR="00436A6A">
        <w:rPr>
          <w:rFonts w:cs="Calibri"/>
          <w:b/>
          <w:color w:val="000000"/>
          <w:lang w:val="es-ES"/>
        </w:rPr>
        <w:t>1</w:t>
      </w:r>
      <w:r w:rsidR="007E36F1">
        <w:rPr>
          <w:rFonts w:cs="Calibri"/>
          <w:b/>
          <w:color w:val="000000"/>
          <w:lang w:val="es-ES"/>
        </w:rPr>
        <w:t>8</w:t>
      </w:r>
      <w:r w:rsidR="00436A6A">
        <w:rPr>
          <w:rFonts w:cs="Calibri"/>
          <w:b/>
          <w:color w:val="000000"/>
          <w:lang w:val="es-ES"/>
        </w:rPr>
        <w:t xml:space="preserve"> de diciembre</w:t>
      </w:r>
      <w:r w:rsidR="001C78A1">
        <w:rPr>
          <w:rFonts w:cs="Calibri"/>
          <w:b/>
          <w:color w:val="000000"/>
          <w:lang w:val="es-ES"/>
        </w:rPr>
        <w:t xml:space="preserve"> de 2025</w:t>
      </w:r>
      <w:r w:rsidR="00755A41" w:rsidRPr="00461085">
        <w:rPr>
          <w:rFonts w:cs="Calibri"/>
          <w:color w:val="000000"/>
          <w:lang w:val="es-ES"/>
        </w:rPr>
        <w:t>.</w:t>
      </w:r>
    </w:p>
    <w:bookmarkEnd w:id="2"/>
    <w:p w14:paraId="31234F6E" w14:textId="220A4649" w:rsidR="00930BB1" w:rsidRPr="00AB3EA8" w:rsidRDefault="00107ACE" w:rsidP="00940A9A">
      <w:pPr>
        <w:numPr>
          <w:ilvl w:val="0"/>
          <w:numId w:val="1"/>
        </w:numPr>
        <w:spacing w:after="0"/>
        <w:contextualSpacing/>
        <w:jc w:val="both"/>
        <w:rPr>
          <w:rFonts w:cs="Calibri"/>
          <w:color w:val="000000"/>
          <w:lang w:val="es-ES"/>
        </w:rPr>
      </w:pPr>
      <w:r w:rsidRPr="00AB3EA8">
        <w:rPr>
          <w:rFonts w:cs="Calibri"/>
          <w:color w:val="000000"/>
          <w:lang w:val="es-ES"/>
        </w:rPr>
        <w:t xml:space="preserve">Cumplir con los requisitos establecidos en la presente </w:t>
      </w:r>
      <w:r w:rsidR="000A4A08" w:rsidRPr="00AB3EA8">
        <w:rPr>
          <w:rFonts w:cs="Calibri"/>
          <w:color w:val="000000"/>
          <w:lang w:val="es-ES"/>
        </w:rPr>
        <w:t>c</w:t>
      </w:r>
      <w:r w:rsidRPr="00AB3EA8">
        <w:rPr>
          <w:rFonts w:cs="Calibri"/>
          <w:color w:val="000000"/>
          <w:lang w:val="es-ES"/>
        </w:rPr>
        <w:t>onvocatoria.</w:t>
      </w:r>
    </w:p>
    <w:p w14:paraId="32AAEAE8" w14:textId="77777777" w:rsidR="00930BB1" w:rsidRPr="009C2A48" w:rsidRDefault="00930BB1" w:rsidP="00940A9A">
      <w:pPr>
        <w:pStyle w:val="Default"/>
        <w:spacing w:line="276" w:lineRule="auto"/>
        <w:rPr>
          <w:sz w:val="20"/>
          <w:szCs w:val="20"/>
        </w:rPr>
      </w:pPr>
    </w:p>
    <w:p w14:paraId="4E654B5B" w14:textId="77777777" w:rsidR="00D551E7" w:rsidRDefault="00D551E7" w:rsidP="00940A9A">
      <w:pPr>
        <w:tabs>
          <w:tab w:val="right" w:pos="709"/>
        </w:tabs>
        <w:spacing w:after="0"/>
        <w:jc w:val="both"/>
        <w:rPr>
          <w:rFonts w:cs="Arial"/>
          <w:b/>
        </w:rPr>
      </w:pPr>
    </w:p>
    <w:p w14:paraId="2E6D8919" w14:textId="77777777" w:rsidR="00D551E7" w:rsidRDefault="00D551E7" w:rsidP="00940A9A">
      <w:pPr>
        <w:tabs>
          <w:tab w:val="right" w:pos="709"/>
        </w:tabs>
        <w:spacing w:after="0"/>
        <w:jc w:val="both"/>
        <w:rPr>
          <w:rFonts w:cs="Arial"/>
          <w:b/>
        </w:rPr>
      </w:pPr>
    </w:p>
    <w:p w14:paraId="3B566EDC" w14:textId="1F08C4AB" w:rsidR="000A4A08" w:rsidRDefault="00930BB1" w:rsidP="00940A9A">
      <w:pPr>
        <w:tabs>
          <w:tab w:val="right" w:pos="709"/>
        </w:tabs>
        <w:spacing w:after="0"/>
        <w:jc w:val="both"/>
        <w:rPr>
          <w:rFonts w:cs="Arial"/>
        </w:rPr>
      </w:pPr>
      <w:r w:rsidRPr="00AB3EA8">
        <w:rPr>
          <w:rFonts w:cs="Arial"/>
          <w:b/>
        </w:rPr>
        <w:t>IMPORTANTE</w:t>
      </w:r>
      <w:r w:rsidRPr="00AB3EA8">
        <w:rPr>
          <w:rFonts w:cs="Arial"/>
        </w:rPr>
        <w:t xml:space="preserve">. </w:t>
      </w:r>
    </w:p>
    <w:p w14:paraId="5F3FD5D6" w14:textId="77777777" w:rsidR="00755A41" w:rsidRPr="00AB3EA8" w:rsidRDefault="00755A41" w:rsidP="00940A9A">
      <w:pPr>
        <w:tabs>
          <w:tab w:val="right" w:pos="709"/>
        </w:tabs>
        <w:spacing w:after="0"/>
        <w:jc w:val="both"/>
        <w:rPr>
          <w:rFonts w:cs="Arial"/>
        </w:rPr>
      </w:pPr>
    </w:p>
    <w:p w14:paraId="62029421" w14:textId="4F20E0A1" w:rsidR="00930BB1" w:rsidRPr="00AB3EA8" w:rsidRDefault="00930BB1" w:rsidP="00627DA0">
      <w:pPr>
        <w:pStyle w:val="Prrafodelista"/>
        <w:numPr>
          <w:ilvl w:val="0"/>
          <w:numId w:val="6"/>
        </w:numPr>
        <w:tabs>
          <w:tab w:val="right" w:pos="709"/>
        </w:tabs>
        <w:spacing w:after="0"/>
        <w:ind w:hanging="294"/>
        <w:jc w:val="both"/>
        <w:rPr>
          <w:rFonts w:cs="Calibri"/>
          <w:color w:val="000000"/>
          <w:lang w:val="es-ES"/>
        </w:rPr>
      </w:pPr>
      <w:r w:rsidRPr="00AB3EA8">
        <w:rPr>
          <w:rFonts w:cs="Calibri"/>
          <w:color w:val="000000"/>
          <w:lang w:val="es-ES"/>
        </w:rPr>
        <w:t>La o el aspirante deberá de entregar en tiempo y forma la documentación solicitada. NO HABRÁ PRÓRROGA.</w:t>
      </w:r>
    </w:p>
    <w:p w14:paraId="7DE7B6C0" w14:textId="77777777" w:rsidR="000A4A08" w:rsidRPr="00AB3EA8" w:rsidRDefault="000A4A08" w:rsidP="00627DA0">
      <w:pPr>
        <w:pStyle w:val="Normal1"/>
        <w:numPr>
          <w:ilvl w:val="0"/>
          <w:numId w:val="6"/>
        </w:numPr>
        <w:spacing w:after="0" w:line="276" w:lineRule="auto"/>
        <w:ind w:left="709" w:hanging="283"/>
        <w:jc w:val="both"/>
        <w:rPr>
          <w:lang w:val="es-ES" w:eastAsia="en-US"/>
        </w:rPr>
      </w:pPr>
      <w:r w:rsidRPr="00AB3EA8">
        <w:rPr>
          <w:lang w:val="es-ES" w:eastAsia="en-US"/>
        </w:rPr>
        <w:t xml:space="preserve">Las fechas y horarios establecidos en la presente convocatoria, podrán estar sujetos a cambios.  </w:t>
      </w:r>
    </w:p>
    <w:p w14:paraId="3D5AD2DF" w14:textId="7BE500B5" w:rsidR="000A4A08" w:rsidRPr="00AB3EA8" w:rsidRDefault="000A4A08" w:rsidP="00627DA0">
      <w:pPr>
        <w:pStyle w:val="Normal1"/>
        <w:numPr>
          <w:ilvl w:val="0"/>
          <w:numId w:val="6"/>
        </w:numPr>
        <w:spacing w:after="0" w:line="276" w:lineRule="auto"/>
        <w:ind w:left="709" w:hanging="283"/>
        <w:jc w:val="both"/>
        <w:rPr>
          <w:color w:val="000000"/>
          <w:lang w:val="es-ES" w:eastAsia="en-US"/>
        </w:rPr>
      </w:pPr>
      <w:r w:rsidRPr="00AB3EA8">
        <w:rPr>
          <w:lang w:val="es-ES" w:eastAsia="en-US"/>
        </w:rPr>
        <w:t xml:space="preserve">El </w:t>
      </w:r>
      <w:r w:rsidR="00A35C11" w:rsidRPr="00AB3EA8">
        <w:rPr>
          <w:color w:val="000000"/>
          <w:lang w:val="es-ES" w:eastAsia="en-US"/>
        </w:rPr>
        <w:t>alumnado aspirante a la PP</w:t>
      </w:r>
      <w:r w:rsidRPr="00AB3EA8">
        <w:rPr>
          <w:color w:val="000000"/>
          <w:lang w:val="es-ES" w:eastAsia="en-US"/>
        </w:rPr>
        <w:t xml:space="preserve"> deberá estar pendiente de las indicaciones y comunicados que emita la Coordinación de Nutrición Clínica de la FACMED y la Benemérita Universidad Autónoma de Puebla a través de sus diferentes medios de difusión institucional.</w:t>
      </w:r>
    </w:p>
    <w:p w14:paraId="325056DB" w14:textId="3A67B34B" w:rsidR="000A4A08" w:rsidRDefault="000A4A08" w:rsidP="00930BB1">
      <w:pPr>
        <w:tabs>
          <w:tab w:val="right" w:pos="709"/>
        </w:tabs>
        <w:spacing w:after="0" w:line="240" w:lineRule="auto"/>
        <w:jc w:val="both"/>
        <w:rPr>
          <w:rFonts w:cs="Calibri"/>
          <w:color w:val="000000"/>
          <w:lang w:val="es-ES"/>
        </w:rPr>
      </w:pPr>
    </w:p>
    <w:p w14:paraId="4AED1FCA" w14:textId="77777777" w:rsidR="00AB6DE1" w:rsidRPr="00AB3EA8" w:rsidRDefault="00AB6DE1" w:rsidP="00930BB1">
      <w:pPr>
        <w:tabs>
          <w:tab w:val="right" w:pos="709"/>
        </w:tabs>
        <w:spacing w:after="0" w:line="240" w:lineRule="auto"/>
        <w:jc w:val="both"/>
        <w:rPr>
          <w:rFonts w:cs="Arial"/>
          <w:b/>
          <w:bCs/>
        </w:rPr>
      </w:pPr>
    </w:p>
    <w:p w14:paraId="3CEC4BD2" w14:textId="6B310420" w:rsidR="00AB6DE1" w:rsidRPr="00FB3F97" w:rsidRDefault="00AB6DE1" w:rsidP="00627DA0">
      <w:pPr>
        <w:pStyle w:val="Prrafodelista"/>
        <w:numPr>
          <w:ilvl w:val="0"/>
          <w:numId w:val="12"/>
        </w:numPr>
        <w:spacing w:after="0"/>
        <w:ind w:left="426" w:hanging="426"/>
        <w:rPr>
          <w:rFonts w:cs="Calibri"/>
          <w:b/>
          <w:bCs/>
          <w:lang w:val="es-ES"/>
        </w:rPr>
      </w:pPr>
      <w:r w:rsidRPr="00FB3F97">
        <w:rPr>
          <w:rFonts w:cs="Calibri"/>
          <w:b/>
          <w:bCs/>
          <w:lang w:val="es-ES"/>
        </w:rPr>
        <w:t>TRÁMITES PREVIOS</w:t>
      </w:r>
    </w:p>
    <w:p w14:paraId="38570104" w14:textId="77777777" w:rsidR="00FB3F97" w:rsidRDefault="00FB3F97" w:rsidP="00FB3F97">
      <w:pPr>
        <w:tabs>
          <w:tab w:val="left" w:pos="567"/>
        </w:tabs>
        <w:spacing w:after="0" w:line="240" w:lineRule="auto"/>
        <w:ind w:left="567" w:right="117" w:hanging="567"/>
        <w:jc w:val="both"/>
        <w:rPr>
          <w:rFonts w:cs="Calibri"/>
          <w:b/>
          <w:bCs/>
          <w:lang w:val="es-ES"/>
        </w:rPr>
      </w:pPr>
      <w:r w:rsidRPr="00585148">
        <w:rPr>
          <w:rFonts w:cs="Calibri"/>
          <w:b/>
          <w:bCs/>
          <w:lang w:val="es-ES"/>
        </w:rPr>
        <w:t>EN LA DIRECCIÓN DE ADMINISTRACIÓN ESCOLAR DEL ÁREA DE LA SALUD (DAE).</w:t>
      </w:r>
    </w:p>
    <w:p w14:paraId="7CCEC26D" w14:textId="77777777" w:rsidR="00FB3F97" w:rsidRPr="00585148" w:rsidRDefault="00FB3F97" w:rsidP="00FB3F97">
      <w:pPr>
        <w:tabs>
          <w:tab w:val="left" w:pos="567"/>
        </w:tabs>
        <w:spacing w:after="0" w:line="240" w:lineRule="auto"/>
        <w:ind w:left="567" w:right="117" w:hanging="567"/>
        <w:jc w:val="both"/>
        <w:rPr>
          <w:rFonts w:cs="Calibri"/>
          <w:b/>
          <w:bCs/>
          <w:lang w:val="es-ES"/>
        </w:rPr>
      </w:pPr>
    </w:p>
    <w:p w14:paraId="2305D6D8" w14:textId="77777777" w:rsidR="00FB3F97" w:rsidRDefault="00FB3F97" w:rsidP="00627DA0">
      <w:pPr>
        <w:pStyle w:val="Normal11"/>
        <w:numPr>
          <w:ilvl w:val="0"/>
          <w:numId w:val="4"/>
        </w:numPr>
        <w:spacing w:after="0" w:line="240" w:lineRule="auto"/>
        <w:ind w:left="426" w:hanging="284"/>
        <w:jc w:val="both"/>
        <w:rPr>
          <w:lang w:val="es-ES" w:eastAsia="en-US"/>
        </w:rPr>
      </w:pPr>
      <w:r w:rsidRPr="00461C0C">
        <w:rPr>
          <w:lang w:val="es-ES" w:eastAsia="en-US"/>
        </w:rPr>
        <w:t>Las y los aspirantes deben tramitar</w:t>
      </w:r>
      <w:r>
        <w:rPr>
          <w:lang w:val="es-ES" w:eastAsia="en-US"/>
        </w:rPr>
        <w:t xml:space="preserve"> anticipadamente </w:t>
      </w:r>
      <w:r w:rsidRPr="00461C0C">
        <w:rPr>
          <w:lang w:val="es-ES" w:eastAsia="en-US"/>
        </w:rPr>
        <w:t>en la liga de servicios escolares de la DAE www.autoservicios.buap.mx, lo siguiente:</w:t>
      </w:r>
    </w:p>
    <w:p w14:paraId="320FF110" w14:textId="77777777" w:rsidR="00FB3F97" w:rsidRPr="00615192" w:rsidRDefault="00FB3F97" w:rsidP="00FB3F97">
      <w:pPr>
        <w:pStyle w:val="Normal11"/>
        <w:spacing w:after="0" w:line="240" w:lineRule="auto"/>
        <w:ind w:left="785"/>
        <w:jc w:val="both"/>
        <w:rPr>
          <w:lang w:val="es-ES" w:eastAsia="en-US"/>
        </w:rPr>
      </w:pPr>
    </w:p>
    <w:p w14:paraId="289FCF6D" w14:textId="77777777" w:rsidR="00FB3F97" w:rsidRPr="00461C0C" w:rsidRDefault="00FB3F97" w:rsidP="00627DA0">
      <w:pPr>
        <w:pStyle w:val="Normal11"/>
        <w:numPr>
          <w:ilvl w:val="0"/>
          <w:numId w:val="13"/>
        </w:numPr>
        <w:spacing w:after="0" w:line="240" w:lineRule="auto"/>
        <w:jc w:val="both"/>
        <w:rPr>
          <w:lang w:val="es-ES" w:eastAsia="en-US"/>
        </w:rPr>
      </w:pPr>
      <w:r w:rsidRPr="00461C0C">
        <w:rPr>
          <w:lang w:val="es-ES" w:eastAsia="en-US"/>
        </w:rPr>
        <w:t>KARDEX LEGALIZADO.</w:t>
      </w:r>
    </w:p>
    <w:p w14:paraId="2167B37E" w14:textId="77777777" w:rsidR="00FB3F97" w:rsidRDefault="00FB3F97" w:rsidP="00FB3F97">
      <w:pPr>
        <w:pStyle w:val="Normal11"/>
        <w:spacing w:after="0" w:line="240" w:lineRule="auto"/>
        <w:jc w:val="both"/>
        <w:rPr>
          <w:lang w:val="es-ES" w:eastAsia="en-US"/>
        </w:rPr>
      </w:pPr>
    </w:p>
    <w:p w14:paraId="4B4F46C3" w14:textId="20F71AD7" w:rsidR="00FB3F97" w:rsidRPr="00436A6A" w:rsidRDefault="00FB3F97" w:rsidP="00627DA0">
      <w:pPr>
        <w:pStyle w:val="Normal11"/>
        <w:numPr>
          <w:ilvl w:val="0"/>
          <w:numId w:val="4"/>
        </w:numPr>
        <w:spacing w:after="0" w:line="240" w:lineRule="auto"/>
        <w:ind w:left="426" w:hanging="284"/>
        <w:jc w:val="both"/>
        <w:rPr>
          <w:lang w:val="es-ES" w:eastAsia="en-US"/>
        </w:rPr>
      </w:pPr>
      <w:r w:rsidRPr="00436A6A">
        <w:rPr>
          <w:lang w:val="es-ES" w:eastAsia="en-US"/>
        </w:rPr>
        <w:t>Quienes participen deberán tramitar el KARDEX</w:t>
      </w:r>
      <w:r w:rsidRPr="00436A6A">
        <w:rPr>
          <w:b/>
          <w:bCs/>
          <w:lang w:val="es-ES" w:eastAsia="en-US"/>
        </w:rPr>
        <w:t xml:space="preserve"> LEGALIZADO </w:t>
      </w:r>
      <w:r w:rsidRPr="00436A6A">
        <w:rPr>
          <w:lang w:val="es-ES" w:eastAsia="en-US"/>
        </w:rPr>
        <w:t xml:space="preserve">en la liga de servicios escolares   </w:t>
      </w:r>
      <w:hyperlink r:id="rId10" w:history="1">
        <w:r w:rsidRPr="00436A6A">
          <w:rPr>
            <w:rStyle w:val="Hipervnculo"/>
            <w:lang w:val="es-ES" w:eastAsia="en-US"/>
          </w:rPr>
          <w:t>www.autoservicios.buap.mx</w:t>
        </w:r>
      </w:hyperlink>
      <w:r w:rsidRPr="00436A6A">
        <w:rPr>
          <w:lang w:val="es-ES" w:eastAsia="en-US"/>
        </w:rPr>
        <w:t>, en las fechas indicadas por la DAE.</w:t>
      </w:r>
    </w:p>
    <w:p w14:paraId="7C14F6DC" w14:textId="244183EB" w:rsidR="00FB3F97" w:rsidRPr="007534E8" w:rsidRDefault="00FB3F97" w:rsidP="007534E8">
      <w:pPr>
        <w:pStyle w:val="Normal11"/>
        <w:numPr>
          <w:ilvl w:val="0"/>
          <w:numId w:val="4"/>
        </w:numPr>
        <w:spacing w:after="0" w:line="276" w:lineRule="auto"/>
        <w:ind w:left="426" w:hanging="284"/>
        <w:jc w:val="both"/>
        <w:rPr>
          <w:color w:val="000000"/>
          <w:lang w:val="es-ES" w:eastAsia="en-US"/>
        </w:rPr>
      </w:pPr>
      <w:r w:rsidRPr="00436A6A">
        <w:rPr>
          <w:lang w:val="es-ES" w:eastAsia="en-US"/>
        </w:rPr>
        <w:t>Una vez obtenido el documento se indicará a las y los alumnos la fecha en que deben subir el Kardex legalizado al siguiente link</w:t>
      </w:r>
      <w:r w:rsidR="00436A6A" w:rsidRPr="00436A6A">
        <w:rPr>
          <w:lang w:val="es-ES" w:eastAsia="en-US"/>
        </w:rPr>
        <w:t xml:space="preserve">: </w:t>
      </w:r>
      <w:hyperlink r:id="rId11" w:history="1">
        <w:r w:rsidR="00436A6A" w:rsidRPr="00436A6A">
          <w:rPr>
            <w:rStyle w:val="Hipervnculo"/>
            <w:lang w:val="es-ES" w:eastAsia="en-US"/>
          </w:rPr>
          <w:t>https://www.dropbox.com/request/oJCwqu3uTP1anCHBi3vl</w:t>
        </w:r>
      </w:hyperlink>
    </w:p>
    <w:p w14:paraId="5909E207" w14:textId="77777777" w:rsidR="00FB3F97" w:rsidRPr="00FB3F97" w:rsidRDefault="00FB3F97" w:rsidP="00FB3F97">
      <w:pPr>
        <w:spacing w:after="0"/>
        <w:ind w:left="360"/>
        <w:rPr>
          <w:rFonts w:cs="Calibri"/>
          <w:b/>
          <w:bCs/>
          <w:lang w:val="es-ES"/>
        </w:rPr>
      </w:pPr>
    </w:p>
    <w:p w14:paraId="45893CBF" w14:textId="77777777" w:rsidR="00AB6DE1" w:rsidRPr="00AB3EA8" w:rsidRDefault="00AB6DE1" w:rsidP="00930BB1">
      <w:pPr>
        <w:tabs>
          <w:tab w:val="right" w:pos="709"/>
        </w:tabs>
        <w:spacing w:after="0" w:line="240" w:lineRule="auto"/>
        <w:jc w:val="both"/>
        <w:rPr>
          <w:rFonts w:cs="Calibri"/>
          <w:color w:val="000000"/>
          <w:lang w:val="es-ES"/>
        </w:rPr>
      </w:pPr>
    </w:p>
    <w:p w14:paraId="6039F9B5" w14:textId="0C5B0BC4" w:rsidR="00930BB1" w:rsidRPr="00FB3F97" w:rsidRDefault="00FB3F97" w:rsidP="00627DA0">
      <w:pPr>
        <w:pStyle w:val="Prrafodelista"/>
        <w:numPr>
          <w:ilvl w:val="0"/>
          <w:numId w:val="12"/>
        </w:numPr>
        <w:spacing w:after="0"/>
        <w:ind w:left="426" w:hanging="426"/>
        <w:rPr>
          <w:rFonts w:cs="Calibri"/>
          <w:b/>
          <w:color w:val="000000"/>
          <w:lang w:val="es-ES"/>
        </w:rPr>
      </w:pPr>
      <w:r>
        <w:rPr>
          <w:rFonts w:cs="Calibri"/>
          <w:b/>
          <w:bCs/>
          <w:color w:val="000000"/>
          <w:lang w:val="es-ES"/>
        </w:rPr>
        <w:t>E</w:t>
      </w:r>
      <w:r w:rsidR="00AB6DE1" w:rsidRPr="00FB3F97">
        <w:rPr>
          <w:rFonts w:cs="Calibri"/>
          <w:b/>
          <w:bCs/>
          <w:color w:val="000000"/>
          <w:lang w:val="es-ES"/>
        </w:rPr>
        <w:t xml:space="preserve">NTREGA DE </w:t>
      </w:r>
      <w:r w:rsidR="00930BB1" w:rsidRPr="00FB3F97">
        <w:rPr>
          <w:rFonts w:cs="Calibri"/>
          <w:b/>
          <w:bCs/>
          <w:color w:val="000000"/>
          <w:lang w:val="es-ES"/>
        </w:rPr>
        <w:t>DOCUMENTOS</w:t>
      </w:r>
    </w:p>
    <w:p w14:paraId="4872136D" w14:textId="77777777" w:rsidR="00436A6A" w:rsidRPr="00436A6A" w:rsidRDefault="006075FB" w:rsidP="00436A6A">
      <w:pPr>
        <w:pStyle w:val="Default"/>
        <w:rPr>
          <w:highlight w:val="yellow"/>
        </w:rPr>
      </w:pPr>
      <w:r w:rsidRPr="00AB3EA8">
        <w:rPr>
          <w:sz w:val="22"/>
          <w:szCs w:val="22"/>
          <w:lang w:val="es-ES" w:eastAsia="en-US"/>
        </w:rPr>
        <w:t>Los alumnos deben entregar</w:t>
      </w:r>
      <w:r w:rsidR="005F1931" w:rsidRPr="00AB3EA8">
        <w:rPr>
          <w:sz w:val="22"/>
          <w:szCs w:val="22"/>
          <w:lang w:val="es-ES" w:eastAsia="en-US"/>
        </w:rPr>
        <w:t xml:space="preserve"> la</w:t>
      </w:r>
      <w:r w:rsidR="00896E05" w:rsidRPr="00AB3EA8">
        <w:rPr>
          <w:sz w:val="22"/>
          <w:szCs w:val="22"/>
          <w:lang w:val="es-ES" w:eastAsia="en-US"/>
        </w:rPr>
        <w:t xml:space="preserve"> </w:t>
      </w:r>
      <w:r w:rsidR="005F1931" w:rsidRPr="00AB3EA8">
        <w:rPr>
          <w:sz w:val="22"/>
          <w:szCs w:val="22"/>
          <w:lang w:val="es-ES" w:eastAsia="en-US"/>
        </w:rPr>
        <w:t>documentación</w:t>
      </w:r>
      <w:r w:rsidR="00795514" w:rsidRPr="00AB3EA8">
        <w:rPr>
          <w:sz w:val="22"/>
          <w:szCs w:val="22"/>
          <w:lang w:val="es-ES" w:eastAsia="en-US"/>
        </w:rPr>
        <w:t xml:space="preserve"> que se indica</w:t>
      </w:r>
      <w:r w:rsidR="005F1931" w:rsidRPr="00AB3EA8">
        <w:rPr>
          <w:sz w:val="22"/>
          <w:szCs w:val="22"/>
          <w:lang w:val="es-ES" w:eastAsia="en-US"/>
        </w:rPr>
        <w:t xml:space="preserve"> el </w:t>
      </w:r>
      <w:r w:rsidR="001C78A1">
        <w:rPr>
          <w:sz w:val="22"/>
          <w:szCs w:val="22"/>
          <w:lang w:val="es-ES" w:eastAsia="en-US"/>
        </w:rPr>
        <w:t>2</w:t>
      </w:r>
      <w:r w:rsidR="00436A6A">
        <w:rPr>
          <w:sz w:val="22"/>
          <w:szCs w:val="22"/>
          <w:lang w:val="es-ES" w:eastAsia="en-US"/>
        </w:rPr>
        <w:t>0</w:t>
      </w:r>
      <w:r w:rsidR="00794214" w:rsidRPr="00AB3EA8">
        <w:rPr>
          <w:sz w:val="22"/>
          <w:szCs w:val="22"/>
          <w:lang w:val="es-ES" w:eastAsia="en-US"/>
        </w:rPr>
        <w:t xml:space="preserve"> de </w:t>
      </w:r>
      <w:r w:rsidR="00436A6A">
        <w:rPr>
          <w:sz w:val="22"/>
          <w:szCs w:val="22"/>
          <w:lang w:val="es-ES" w:eastAsia="en-US"/>
        </w:rPr>
        <w:t>agosto</w:t>
      </w:r>
      <w:r w:rsidR="00794214" w:rsidRPr="00AB3EA8">
        <w:rPr>
          <w:sz w:val="22"/>
          <w:szCs w:val="22"/>
          <w:lang w:val="es-ES" w:eastAsia="en-US"/>
        </w:rPr>
        <w:t xml:space="preserve"> </w:t>
      </w:r>
      <w:r w:rsidR="00E40146" w:rsidRPr="00AB3EA8">
        <w:rPr>
          <w:sz w:val="22"/>
          <w:szCs w:val="22"/>
          <w:lang w:val="es-ES" w:eastAsia="en-US"/>
        </w:rPr>
        <w:t>de</w:t>
      </w:r>
      <w:r w:rsidR="00436A6A">
        <w:rPr>
          <w:sz w:val="22"/>
          <w:szCs w:val="22"/>
          <w:lang w:val="es-ES" w:eastAsia="en-US"/>
        </w:rPr>
        <w:t>l</w:t>
      </w:r>
      <w:r w:rsidR="00E40146" w:rsidRPr="00AB3EA8">
        <w:rPr>
          <w:sz w:val="22"/>
          <w:szCs w:val="22"/>
          <w:lang w:val="es-ES" w:eastAsia="en-US"/>
        </w:rPr>
        <w:t xml:space="preserve"> </w:t>
      </w:r>
      <w:r w:rsidR="00944844">
        <w:rPr>
          <w:sz w:val="22"/>
          <w:szCs w:val="22"/>
          <w:lang w:val="es-ES" w:eastAsia="en-US"/>
        </w:rPr>
        <w:t>202</w:t>
      </w:r>
      <w:r w:rsidR="001C78A1">
        <w:rPr>
          <w:sz w:val="22"/>
          <w:szCs w:val="22"/>
          <w:lang w:val="es-ES" w:eastAsia="en-US"/>
        </w:rPr>
        <w:t>5</w:t>
      </w:r>
      <w:r w:rsidR="00E40146" w:rsidRPr="00AB3EA8">
        <w:rPr>
          <w:sz w:val="22"/>
          <w:szCs w:val="22"/>
          <w:lang w:val="es-ES" w:eastAsia="en-US"/>
        </w:rPr>
        <w:t xml:space="preserve"> antes de las 1</w:t>
      </w:r>
      <w:r w:rsidR="001C78A1">
        <w:rPr>
          <w:sz w:val="22"/>
          <w:szCs w:val="22"/>
          <w:lang w:val="es-ES" w:eastAsia="en-US"/>
        </w:rPr>
        <w:t>4</w:t>
      </w:r>
      <w:r w:rsidR="00E40146" w:rsidRPr="00AB3EA8">
        <w:rPr>
          <w:sz w:val="22"/>
          <w:szCs w:val="22"/>
          <w:lang w:val="es-ES" w:eastAsia="en-US"/>
        </w:rPr>
        <w:t>:00 h</w:t>
      </w:r>
      <w:r w:rsidR="00794214" w:rsidRPr="00AB3EA8">
        <w:rPr>
          <w:sz w:val="22"/>
          <w:szCs w:val="22"/>
          <w:lang w:val="es-ES" w:eastAsia="en-US"/>
        </w:rPr>
        <w:t>,</w:t>
      </w:r>
      <w:r w:rsidRPr="00AB3EA8">
        <w:rPr>
          <w:sz w:val="22"/>
          <w:szCs w:val="22"/>
          <w:lang w:val="es-ES" w:eastAsia="en-US"/>
        </w:rPr>
        <w:t xml:space="preserve"> en la</w:t>
      </w:r>
      <w:r w:rsidR="00275725" w:rsidRPr="00AB3EA8">
        <w:rPr>
          <w:sz w:val="22"/>
          <w:szCs w:val="22"/>
          <w:lang w:val="es-ES" w:eastAsia="en-US"/>
        </w:rPr>
        <w:t xml:space="preserve"> siguiente</w:t>
      </w:r>
      <w:r w:rsidRPr="00AB3EA8">
        <w:rPr>
          <w:sz w:val="22"/>
          <w:szCs w:val="22"/>
          <w:lang w:val="es-ES" w:eastAsia="en-US"/>
        </w:rPr>
        <w:t xml:space="preserve"> liga</w:t>
      </w:r>
      <w:r w:rsidR="005430E5" w:rsidRPr="00AB3EA8">
        <w:rPr>
          <w:sz w:val="22"/>
          <w:szCs w:val="22"/>
          <w:lang w:val="es-ES" w:eastAsia="en-US"/>
        </w:rPr>
        <w:t>:</w:t>
      </w:r>
      <w:r w:rsidR="00ED4A71" w:rsidRPr="00AB3EA8">
        <w:rPr>
          <w:sz w:val="22"/>
          <w:szCs w:val="22"/>
          <w:lang w:val="es-ES" w:eastAsia="en-US"/>
        </w:rPr>
        <w:t xml:space="preserve"> </w:t>
      </w:r>
      <w:hyperlink r:id="rId12" w:history="1">
        <w:r w:rsidR="00436A6A" w:rsidRPr="00436A6A">
          <w:rPr>
            <w:rStyle w:val="Hipervnculo"/>
          </w:rPr>
          <w:t>https://www.dropbox.com/request/OGi7QlvZBk9PpRtNRte3</w:t>
        </w:r>
      </w:hyperlink>
    </w:p>
    <w:p w14:paraId="110F9CFF" w14:textId="5B601EE7" w:rsidR="00A35C11" w:rsidRPr="00AB3EA8" w:rsidRDefault="00A35C11" w:rsidP="00436A6A">
      <w:pPr>
        <w:pStyle w:val="Default"/>
        <w:spacing w:line="276" w:lineRule="auto"/>
        <w:rPr>
          <w:lang w:val="es-ES"/>
        </w:rPr>
      </w:pPr>
      <w:r w:rsidRPr="00AB3EA8">
        <w:rPr>
          <w:lang w:val="es-ES"/>
        </w:rPr>
        <w:t xml:space="preserve">Hoja de datos personales del Pasante. </w:t>
      </w:r>
    </w:p>
    <w:p w14:paraId="7B8924AC" w14:textId="2DF28C0B" w:rsidR="00704153" w:rsidRPr="00AB3EA8" w:rsidRDefault="00704153" w:rsidP="00627DA0">
      <w:pPr>
        <w:pStyle w:val="Prrafodelista"/>
        <w:numPr>
          <w:ilvl w:val="0"/>
          <w:numId w:val="3"/>
        </w:numPr>
        <w:jc w:val="both"/>
        <w:rPr>
          <w:rFonts w:cs="Calibri"/>
          <w:color w:val="000000"/>
          <w:lang w:val="es-ES"/>
        </w:rPr>
      </w:pPr>
      <w:r w:rsidRPr="00AB3EA8">
        <w:rPr>
          <w:rFonts w:cs="Calibri"/>
          <w:color w:val="000000"/>
          <w:lang w:val="es-ES"/>
        </w:rPr>
        <w:t xml:space="preserve">Identificación oficial (IFE/INE, PASAPORTE, CARTILLA DEL SERVICIO MILITAR NACIONAL, CÉDULA PROFESIONAL). </w:t>
      </w:r>
    </w:p>
    <w:p w14:paraId="56800178" w14:textId="72DCF4C6" w:rsidR="003F59F3" w:rsidRPr="00AB3EA8" w:rsidRDefault="003F59F3" w:rsidP="00627DA0">
      <w:pPr>
        <w:pStyle w:val="Prrafodelista"/>
        <w:numPr>
          <w:ilvl w:val="0"/>
          <w:numId w:val="3"/>
        </w:numPr>
        <w:jc w:val="both"/>
        <w:rPr>
          <w:rFonts w:cs="Calibri"/>
          <w:color w:val="000000"/>
          <w:lang w:val="es-ES"/>
        </w:rPr>
      </w:pPr>
      <w:r w:rsidRPr="00AB3EA8">
        <w:rPr>
          <w:rFonts w:cs="Calibri"/>
          <w:color w:val="000000"/>
          <w:lang w:val="es-ES"/>
        </w:rPr>
        <w:t>Kárdex simple actualizado (</w:t>
      </w:r>
      <w:r w:rsidR="00795514" w:rsidRPr="00AB3EA8">
        <w:rPr>
          <w:rFonts w:cs="Calibri"/>
          <w:color w:val="000000"/>
          <w:lang w:val="es-ES"/>
        </w:rPr>
        <w:t>hasta incluir el Kardex legalizado según convocatoria de la DAE).</w:t>
      </w:r>
    </w:p>
    <w:p w14:paraId="21A73682" w14:textId="7CA787F2" w:rsidR="00A35C11" w:rsidRPr="00AB3EA8" w:rsidRDefault="00A35C11" w:rsidP="00627DA0">
      <w:pPr>
        <w:pStyle w:val="Prrafodelista"/>
        <w:numPr>
          <w:ilvl w:val="0"/>
          <w:numId w:val="3"/>
        </w:numPr>
        <w:jc w:val="both"/>
        <w:rPr>
          <w:rFonts w:cs="Calibri"/>
          <w:color w:val="000000"/>
          <w:lang w:val="es-ES"/>
        </w:rPr>
      </w:pPr>
      <w:r w:rsidRPr="00AB3EA8">
        <w:rPr>
          <w:rFonts w:cs="Calibri"/>
          <w:color w:val="000000"/>
          <w:lang w:val="es-ES"/>
        </w:rPr>
        <w:t>Carta compromiso.</w:t>
      </w:r>
    </w:p>
    <w:p w14:paraId="7CF489A2" w14:textId="77777777" w:rsidR="00704153" w:rsidRPr="00AB3EA8" w:rsidRDefault="00704153" w:rsidP="00627DA0">
      <w:pPr>
        <w:pStyle w:val="Prrafodelista"/>
        <w:numPr>
          <w:ilvl w:val="0"/>
          <w:numId w:val="3"/>
        </w:numPr>
        <w:jc w:val="both"/>
        <w:rPr>
          <w:rFonts w:cs="Calibri"/>
          <w:color w:val="000000"/>
          <w:lang w:val="es-ES"/>
        </w:rPr>
      </w:pPr>
      <w:r w:rsidRPr="00AB3EA8">
        <w:rPr>
          <w:rFonts w:cs="Calibri"/>
          <w:color w:val="000000"/>
          <w:lang w:val="es-ES"/>
        </w:rPr>
        <w:t xml:space="preserve">Afiliación al seguro social vigente (Seguro Facultativo). </w:t>
      </w:r>
    </w:p>
    <w:p w14:paraId="021431CD" w14:textId="00AD87A3" w:rsidR="00D551E7" w:rsidRDefault="00704153" w:rsidP="00D551E7">
      <w:pPr>
        <w:pStyle w:val="Prrafodelista"/>
        <w:numPr>
          <w:ilvl w:val="0"/>
          <w:numId w:val="3"/>
        </w:numPr>
        <w:jc w:val="both"/>
        <w:rPr>
          <w:rFonts w:cs="Calibri"/>
          <w:color w:val="000000"/>
          <w:lang w:val="es-ES"/>
        </w:rPr>
      </w:pPr>
      <w:r w:rsidRPr="00AB3EA8">
        <w:rPr>
          <w:rFonts w:cs="Calibri"/>
          <w:color w:val="000000"/>
          <w:lang w:val="es-ES"/>
        </w:rPr>
        <w:t xml:space="preserve">1 fotografía tamaño óvalo migñon blanco y negro, con fondo blanco y ropa clara (hombres sin barba), adheribles, no instantáneas, no digitales, en un sobre pequeño. </w:t>
      </w:r>
    </w:p>
    <w:p w14:paraId="1C3927A6" w14:textId="77777777" w:rsidR="00D551E7" w:rsidRPr="00D551E7" w:rsidRDefault="00D551E7" w:rsidP="00D551E7">
      <w:pPr>
        <w:pStyle w:val="Prrafodelista"/>
        <w:numPr>
          <w:ilvl w:val="0"/>
          <w:numId w:val="3"/>
        </w:numPr>
        <w:jc w:val="both"/>
        <w:rPr>
          <w:rFonts w:cs="Calibri"/>
          <w:color w:val="000000"/>
          <w:lang w:val="es-ES"/>
        </w:rPr>
      </w:pPr>
    </w:p>
    <w:p w14:paraId="24EB85EC" w14:textId="7187351C" w:rsidR="00C51CCD" w:rsidRPr="00FB3F97" w:rsidRDefault="00C51CCD" w:rsidP="00627DA0">
      <w:pPr>
        <w:pStyle w:val="Prrafodelista"/>
        <w:numPr>
          <w:ilvl w:val="0"/>
          <w:numId w:val="12"/>
        </w:numPr>
        <w:tabs>
          <w:tab w:val="right" w:pos="709"/>
        </w:tabs>
        <w:spacing w:after="0" w:line="240" w:lineRule="auto"/>
        <w:ind w:left="426" w:hanging="426"/>
        <w:rPr>
          <w:rFonts w:cs="Calibri"/>
          <w:b/>
          <w:bCs/>
          <w:color w:val="000000"/>
          <w:lang w:val="es-ES"/>
        </w:rPr>
      </w:pPr>
      <w:r w:rsidRPr="00FB3F97">
        <w:rPr>
          <w:rFonts w:cs="Calibri"/>
          <w:b/>
          <w:bCs/>
          <w:color w:val="000000"/>
          <w:lang w:val="es-ES"/>
        </w:rPr>
        <w:t xml:space="preserve">PROCEDIMIENTO DE REGISTRO PARA PLAZAS ESPECÍFICAS </w:t>
      </w:r>
    </w:p>
    <w:p w14:paraId="0C1BE09A" w14:textId="77777777" w:rsidR="005D292D" w:rsidRPr="00AB3EA8" w:rsidRDefault="005D292D" w:rsidP="000E0469">
      <w:pPr>
        <w:tabs>
          <w:tab w:val="right" w:pos="709"/>
        </w:tabs>
        <w:spacing w:after="0" w:line="240" w:lineRule="auto"/>
        <w:jc w:val="both"/>
        <w:rPr>
          <w:rFonts w:cs="Calibri"/>
          <w:b/>
          <w:bCs/>
          <w:color w:val="000000"/>
          <w:lang w:val="es-ES"/>
        </w:rPr>
      </w:pPr>
    </w:p>
    <w:p w14:paraId="68CB934D" w14:textId="1E88124F" w:rsidR="00D646E9" w:rsidRPr="00D551E7" w:rsidRDefault="00D646E9" w:rsidP="00D551E7">
      <w:pPr>
        <w:spacing w:after="0"/>
        <w:jc w:val="both"/>
        <w:rPr>
          <w:rFonts w:cs="Calibri"/>
          <w:lang w:val="es-ES"/>
        </w:rPr>
      </w:pPr>
      <w:r w:rsidRPr="00FB3F97">
        <w:rPr>
          <w:lang w:val="es-ES"/>
        </w:rPr>
        <w:t xml:space="preserve">Quienes </w:t>
      </w:r>
      <w:r w:rsidRPr="00D936E2">
        <w:t xml:space="preserve">tengan interés en cursar </w:t>
      </w:r>
      <w:r w:rsidR="001C78A1">
        <w:t>la PP</w:t>
      </w:r>
      <w:r w:rsidRPr="00D936E2">
        <w:t xml:space="preserve"> fuera del estado de </w:t>
      </w:r>
      <w:r>
        <w:t>P</w:t>
      </w:r>
      <w:r w:rsidRPr="00D936E2">
        <w:t xml:space="preserve">uebla bajo la modalidad </w:t>
      </w:r>
      <w:r w:rsidRPr="00164969">
        <w:t xml:space="preserve">de </w:t>
      </w:r>
      <w:r w:rsidRPr="00FB3F97">
        <w:rPr>
          <w:u w:val="single"/>
        </w:rPr>
        <w:t>“</w:t>
      </w:r>
      <w:r w:rsidRPr="00FB3F97">
        <w:rPr>
          <w:b/>
          <w:u w:val="single"/>
        </w:rPr>
        <w:t>PLAZAS FORÁNEAS”</w:t>
      </w:r>
      <w:r w:rsidRPr="00164969">
        <w:t xml:space="preserve"> debieron </w:t>
      </w:r>
      <w:r w:rsidRPr="00FB3F97">
        <w:rPr>
          <w:color w:val="000000"/>
        </w:rPr>
        <w:t xml:space="preserve">haber presentado en la </w:t>
      </w:r>
      <w:r>
        <w:t>C</w:t>
      </w:r>
      <w:r w:rsidRPr="00164969">
        <w:t xml:space="preserve">oordinación de </w:t>
      </w:r>
      <w:r w:rsidRPr="00FB3F97">
        <w:rPr>
          <w:rFonts w:cs="Calibri"/>
          <w:lang w:val="es-ES"/>
        </w:rPr>
        <w:t>PPC de la Licenciatura en Nutrición Clínica, en las fechas señaladas de la base II. Requisitos, punto 4</w:t>
      </w:r>
      <w:r w:rsidR="001C78A1">
        <w:rPr>
          <w:rFonts w:cs="Calibri"/>
          <w:lang w:val="es-ES"/>
        </w:rPr>
        <w:t xml:space="preserve"> </w:t>
      </w:r>
      <w:r w:rsidRPr="00FB3F97">
        <w:rPr>
          <w:rFonts w:cs="Calibri"/>
          <w:lang w:val="es-ES"/>
        </w:rPr>
        <w:t>de la presente convocatoria, lo siguiente:</w:t>
      </w:r>
    </w:p>
    <w:p w14:paraId="03D81FDA" w14:textId="77777777" w:rsidR="00D551E7" w:rsidRDefault="00D551E7" w:rsidP="00D646E9">
      <w:pPr>
        <w:pStyle w:val="Prrafodelista"/>
        <w:tabs>
          <w:tab w:val="right" w:pos="709"/>
        </w:tabs>
        <w:spacing w:after="0"/>
        <w:ind w:left="769"/>
        <w:jc w:val="both"/>
        <w:rPr>
          <w:rFonts w:cs="Calibri"/>
          <w:color w:val="000000"/>
          <w:lang w:val="es-ES"/>
        </w:rPr>
      </w:pPr>
    </w:p>
    <w:p w14:paraId="51DE413F" w14:textId="7183CFE6" w:rsidR="00AB6DE1" w:rsidRPr="00AB3EA8" w:rsidRDefault="00AB6DE1" w:rsidP="00D551E7">
      <w:pPr>
        <w:pStyle w:val="Prrafodelista"/>
        <w:numPr>
          <w:ilvl w:val="0"/>
          <w:numId w:val="22"/>
        </w:numPr>
        <w:tabs>
          <w:tab w:val="right" w:pos="709"/>
        </w:tabs>
        <w:spacing w:after="0"/>
        <w:ind w:left="567"/>
        <w:jc w:val="both"/>
        <w:rPr>
          <w:rFonts w:cs="Calibri"/>
          <w:color w:val="000000"/>
          <w:lang w:val="es-ES"/>
        </w:rPr>
      </w:pPr>
      <w:r w:rsidRPr="00AB3EA8">
        <w:rPr>
          <w:rFonts w:cs="Calibri"/>
          <w:color w:val="000000"/>
          <w:lang w:val="es-ES"/>
        </w:rPr>
        <w:t>Tener promedio mínimo de 8.5 a la fecha.</w:t>
      </w:r>
    </w:p>
    <w:p w14:paraId="3E8F3B46" w14:textId="35AE662A" w:rsidR="000E0469" w:rsidRDefault="000E0469" w:rsidP="00940A9A">
      <w:pPr>
        <w:tabs>
          <w:tab w:val="right" w:pos="709"/>
        </w:tabs>
        <w:spacing w:after="0"/>
        <w:jc w:val="both"/>
        <w:rPr>
          <w:rFonts w:cs="Calibri"/>
          <w:color w:val="000000"/>
          <w:sz w:val="20"/>
          <w:szCs w:val="20"/>
          <w:lang w:val="es-ES"/>
        </w:rPr>
      </w:pPr>
    </w:p>
    <w:p w14:paraId="4D3C3921" w14:textId="77777777" w:rsidR="00AB3EA8" w:rsidRDefault="00AB3EA8" w:rsidP="00627DA0">
      <w:pPr>
        <w:numPr>
          <w:ilvl w:val="0"/>
          <w:numId w:val="10"/>
        </w:numPr>
        <w:spacing w:after="0"/>
        <w:ind w:left="1134" w:hanging="141"/>
        <w:contextualSpacing/>
        <w:jc w:val="both"/>
        <w:rPr>
          <w:rFonts w:cs="Calibri"/>
          <w:lang w:val="es-ES"/>
        </w:rPr>
      </w:pPr>
      <w:r>
        <w:rPr>
          <w:rFonts w:cs="Calibri"/>
          <w:b/>
          <w:lang w:val="es-ES"/>
        </w:rPr>
        <w:lastRenderedPageBreak/>
        <w:t>CARTA EXPOSICIÓN DE MOTIVOS</w:t>
      </w:r>
      <w:r>
        <w:rPr>
          <w:rFonts w:cs="Calibri"/>
          <w:lang w:val="es-ES"/>
        </w:rPr>
        <w:t xml:space="preserve"> dirigida a la persona responsable de la Coordinación de Nutrición Clínica de la Facultad de Medicina de la BUAP, solicitando que la Coordinación realice el enlace y las gestiones pertinentes ante la Institución de Salud correspondiente. Dicho documento deberá contener los datos que a continuación se señalan:</w:t>
      </w:r>
    </w:p>
    <w:p w14:paraId="1A687CB5" w14:textId="77777777" w:rsidR="00AB3EA8" w:rsidRDefault="00AB3EA8" w:rsidP="00627DA0">
      <w:pPr>
        <w:pStyle w:val="Prrafodelista"/>
        <w:numPr>
          <w:ilvl w:val="0"/>
          <w:numId w:val="11"/>
        </w:numPr>
        <w:suppressAutoHyphens/>
        <w:spacing w:after="160"/>
        <w:ind w:left="1418" w:hanging="284"/>
        <w:jc w:val="both"/>
        <w:textAlignment w:val="top"/>
        <w:outlineLvl w:val="0"/>
        <w:rPr>
          <w:rFonts w:cs="Calibri"/>
          <w:lang w:val="es-ES"/>
        </w:rPr>
      </w:pPr>
      <w:r>
        <w:rPr>
          <w:rFonts w:cs="Calibri"/>
          <w:lang w:val="es-ES"/>
        </w:rPr>
        <w:t>Nombre completo de la o el aspirante y sin abreviaturas, iniciando por apellido;</w:t>
      </w:r>
    </w:p>
    <w:p w14:paraId="3584FDCD" w14:textId="77777777" w:rsidR="00AB3EA8" w:rsidRDefault="00AB3EA8" w:rsidP="00627DA0">
      <w:pPr>
        <w:pStyle w:val="Prrafodelista"/>
        <w:numPr>
          <w:ilvl w:val="0"/>
          <w:numId w:val="11"/>
        </w:numPr>
        <w:suppressAutoHyphens/>
        <w:spacing w:after="160"/>
        <w:ind w:left="1418" w:hanging="284"/>
        <w:jc w:val="both"/>
        <w:textAlignment w:val="top"/>
        <w:outlineLvl w:val="0"/>
        <w:rPr>
          <w:rFonts w:cs="Calibri"/>
          <w:lang w:val="es-ES"/>
        </w:rPr>
      </w:pPr>
      <w:r>
        <w:rPr>
          <w:rFonts w:cs="Calibri"/>
          <w:lang w:val="es-ES"/>
        </w:rPr>
        <w:t>Matrícula;</w:t>
      </w:r>
    </w:p>
    <w:p w14:paraId="4A097757" w14:textId="77777777" w:rsidR="00AB3EA8" w:rsidRDefault="00AB3EA8" w:rsidP="00627DA0">
      <w:pPr>
        <w:pStyle w:val="Prrafodelista"/>
        <w:numPr>
          <w:ilvl w:val="0"/>
          <w:numId w:val="11"/>
        </w:numPr>
        <w:suppressAutoHyphens/>
        <w:spacing w:after="160"/>
        <w:ind w:left="1418" w:hanging="284"/>
        <w:jc w:val="both"/>
        <w:textAlignment w:val="top"/>
        <w:outlineLvl w:val="0"/>
        <w:rPr>
          <w:rFonts w:cs="Calibri"/>
          <w:lang w:val="es-ES"/>
        </w:rPr>
      </w:pPr>
      <w:r>
        <w:rPr>
          <w:rFonts w:cs="Calibri"/>
          <w:lang w:val="es-ES"/>
        </w:rPr>
        <w:t>Promedio;</w:t>
      </w:r>
    </w:p>
    <w:p w14:paraId="68342496" w14:textId="77777777" w:rsidR="00AB3EA8" w:rsidRDefault="00AB3EA8" w:rsidP="00627DA0">
      <w:pPr>
        <w:pStyle w:val="Prrafodelista"/>
        <w:numPr>
          <w:ilvl w:val="0"/>
          <w:numId w:val="11"/>
        </w:numPr>
        <w:suppressAutoHyphens/>
        <w:spacing w:after="160"/>
        <w:ind w:left="1418" w:hanging="284"/>
        <w:jc w:val="both"/>
        <w:textAlignment w:val="top"/>
        <w:outlineLvl w:val="0"/>
        <w:rPr>
          <w:rFonts w:cs="Calibri"/>
          <w:lang w:val="es-ES"/>
        </w:rPr>
      </w:pPr>
      <w:r>
        <w:rPr>
          <w:rFonts w:cs="Calibri"/>
          <w:lang w:val="es-ES"/>
        </w:rPr>
        <w:t xml:space="preserve">Motivos o justificación de la solicitud; </w:t>
      </w:r>
    </w:p>
    <w:p w14:paraId="336C827B" w14:textId="26DBC386" w:rsidR="00AB3EA8" w:rsidRDefault="00AB3EA8" w:rsidP="00627DA0">
      <w:pPr>
        <w:pStyle w:val="Prrafodelista"/>
        <w:numPr>
          <w:ilvl w:val="0"/>
          <w:numId w:val="11"/>
        </w:numPr>
        <w:suppressAutoHyphens/>
        <w:spacing w:after="160"/>
        <w:ind w:left="1418" w:hanging="284"/>
        <w:jc w:val="both"/>
        <w:textAlignment w:val="top"/>
        <w:outlineLvl w:val="0"/>
        <w:rPr>
          <w:rFonts w:cs="Calibri"/>
          <w:lang w:val="es-ES"/>
        </w:rPr>
      </w:pPr>
      <w:r>
        <w:rPr>
          <w:rFonts w:cs="Calibri"/>
          <w:lang w:val="es-ES"/>
        </w:rPr>
        <w:t xml:space="preserve">Datos exactos del lugar de interés en donde se desea cursar </w:t>
      </w:r>
      <w:r w:rsidR="005D2214">
        <w:rPr>
          <w:rFonts w:cs="Calibri"/>
          <w:lang w:val="es-ES"/>
        </w:rPr>
        <w:t>la PP</w:t>
      </w:r>
      <w:r>
        <w:rPr>
          <w:rFonts w:cs="Calibri"/>
          <w:lang w:val="es-ES"/>
        </w:rPr>
        <w:t>; y</w:t>
      </w:r>
    </w:p>
    <w:p w14:paraId="64D6896A" w14:textId="4477A573" w:rsidR="00AB3EA8" w:rsidRDefault="00AB3EA8" w:rsidP="00627DA0">
      <w:pPr>
        <w:pStyle w:val="Prrafodelista"/>
        <w:numPr>
          <w:ilvl w:val="0"/>
          <w:numId w:val="11"/>
        </w:numPr>
        <w:suppressAutoHyphens/>
        <w:spacing w:after="160"/>
        <w:ind w:left="1418" w:hanging="284"/>
        <w:jc w:val="both"/>
        <w:textAlignment w:val="top"/>
        <w:outlineLvl w:val="0"/>
        <w:rPr>
          <w:rFonts w:cs="Calibri"/>
          <w:lang w:val="es-ES"/>
        </w:rPr>
      </w:pPr>
      <w:r>
        <w:rPr>
          <w:rFonts w:cs="Calibri"/>
          <w:lang w:val="es-ES"/>
        </w:rPr>
        <w:t xml:space="preserve">Datos del enlace o comunicación del responsable o Jefe de Enseñanza de la Institución Hospitalaria en donde se desea cursar </w:t>
      </w:r>
      <w:r w:rsidR="00D646E9">
        <w:rPr>
          <w:rFonts w:cs="Calibri"/>
          <w:lang w:val="es-ES"/>
        </w:rPr>
        <w:t>la PP</w:t>
      </w:r>
      <w:r>
        <w:rPr>
          <w:rFonts w:cs="Calibri"/>
          <w:lang w:val="es-ES"/>
        </w:rPr>
        <w:t>.</w:t>
      </w:r>
    </w:p>
    <w:p w14:paraId="15629475" w14:textId="0CE39AF9" w:rsidR="00AB3EA8" w:rsidRDefault="00AB3EA8" w:rsidP="00627DA0">
      <w:pPr>
        <w:pStyle w:val="Prrafodelista"/>
        <w:numPr>
          <w:ilvl w:val="0"/>
          <w:numId w:val="10"/>
        </w:numPr>
        <w:spacing w:after="0"/>
        <w:ind w:left="1134" w:hanging="141"/>
        <w:jc w:val="both"/>
        <w:rPr>
          <w:rFonts w:cs="Calibri"/>
          <w:lang w:val="es-ES"/>
        </w:rPr>
      </w:pPr>
      <w:r>
        <w:rPr>
          <w:rFonts w:cs="Calibri"/>
          <w:b/>
          <w:bCs/>
          <w:lang w:val="es-ES"/>
        </w:rPr>
        <w:t>SOLICITUD DE CARTA DE POSTULACIÓN O NO INCONVENIENTE</w:t>
      </w:r>
      <w:r>
        <w:rPr>
          <w:rFonts w:cs="Calibri"/>
          <w:lang w:val="es-ES"/>
        </w:rPr>
        <w:t xml:space="preserve"> solicitada por la alumna (o) al director de la Facultad de Medicina, en la que se refleje la conformidad por parte de la dirección de que</w:t>
      </w:r>
      <w:r w:rsidR="007D1BD5">
        <w:rPr>
          <w:rFonts w:cs="Calibri"/>
          <w:lang w:val="es-ES"/>
        </w:rPr>
        <w:t xml:space="preserve"> la interesada (o) realice la PP</w:t>
      </w:r>
      <w:r>
        <w:rPr>
          <w:rFonts w:cs="Calibri"/>
          <w:lang w:val="es-ES"/>
        </w:rPr>
        <w:t xml:space="preserve"> en la institución referida.</w:t>
      </w:r>
    </w:p>
    <w:p w14:paraId="01E60408" w14:textId="78ACB3DD" w:rsidR="00AB3EA8" w:rsidRDefault="00AB3EA8" w:rsidP="00627DA0">
      <w:pPr>
        <w:pStyle w:val="Prrafodelista"/>
        <w:numPr>
          <w:ilvl w:val="0"/>
          <w:numId w:val="10"/>
        </w:numPr>
        <w:spacing w:after="0"/>
        <w:ind w:left="1134" w:hanging="141"/>
        <w:jc w:val="both"/>
        <w:rPr>
          <w:rFonts w:cs="Calibri"/>
          <w:lang w:val="es-ES"/>
        </w:rPr>
      </w:pPr>
      <w:r>
        <w:rPr>
          <w:rFonts w:cs="Calibri"/>
          <w:b/>
          <w:lang w:val="es-ES"/>
        </w:rPr>
        <w:t>CARTA DE NO INCONVENIENTE</w:t>
      </w:r>
      <w:r>
        <w:rPr>
          <w:rFonts w:cs="Calibri"/>
          <w:lang w:val="es-ES"/>
        </w:rPr>
        <w:t xml:space="preserve"> emitido por la </w:t>
      </w:r>
      <w:r w:rsidR="00D646E9">
        <w:rPr>
          <w:rFonts w:cs="Calibri"/>
          <w:lang w:val="es-ES"/>
        </w:rPr>
        <w:t xml:space="preserve">Coordinación de la Licenciatura en Nutrición Clínica para </w:t>
      </w:r>
      <w:r>
        <w:rPr>
          <w:rFonts w:cs="Calibri"/>
          <w:lang w:val="es-ES"/>
        </w:rPr>
        <w:t xml:space="preserve">la promoción </w:t>
      </w:r>
      <w:r w:rsidR="00755A41">
        <w:rPr>
          <w:rFonts w:cs="Calibri"/>
          <w:bCs/>
          <w:lang w:val="es-ES"/>
        </w:rPr>
        <w:t xml:space="preserve">01 de </w:t>
      </w:r>
      <w:r w:rsidR="007534E8">
        <w:rPr>
          <w:rFonts w:cs="Calibri"/>
          <w:bCs/>
          <w:lang w:val="es-ES"/>
        </w:rPr>
        <w:t>enero</w:t>
      </w:r>
      <w:r w:rsidR="00755A41">
        <w:rPr>
          <w:rFonts w:cs="Calibri"/>
          <w:bCs/>
          <w:lang w:val="es-ES"/>
        </w:rPr>
        <w:t xml:space="preserve"> hasta el </w:t>
      </w:r>
      <w:r w:rsidR="001C78A1">
        <w:rPr>
          <w:rFonts w:cs="Calibri"/>
          <w:bCs/>
          <w:lang w:val="es-ES"/>
        </w:rPr>
        <w:t>3</w:t>
      </w:r>
      <w:r w:rsidR="007534E8">
        <w:rPr>
          <w:rFonts w:cs="Calibri"/>
          <w:bCs/>
          <w:lang w:val="es-ES"/>
        </w:rPr>
        <w:t>0</w:t>
      </w:r>
      <w:r w:rsidR="00755A41">
        <w:rPr>
          <w:rFonts w:cs="Calibri"/>
          <w:bCs/>
          <w:lang w:val="es-ES"/>
        </w:rPr>
        <w:t xml:space="preserve"> de </w:t>
      </w:r>
      <w:r w:rsidR="007534E8">
        <w:rPr>
          <w:rFonts w:cs="Calibri"/>
          <w:bCs/>
          <w:lang w:val="es-ES"/>
        </w:rPr>
        <w:t>junio</w:t>
      </w:r>
      <w:r w:rsidR="00755A41">
        <w:rPr>
          <w:rFonts w:cs="Calibri"/>
          <w:bCs/>
          <w:lang w:val="es-ES"/>
        </w:rPr>
        <w:t xml:space="preserve"> del 202</w:t>
      </w:r>
      <w:r w:rsidR="007534E8">
        <w:rPr>
          <w:rFonts w:cs="Calibri"/>
          <w:bCs/>
          <w:lang w:val="es-ES"/>
        </w:rPr>
        <w:t>6</w:t>
      </w:r>
      <w:r w:rsidR="00755A41">
        <w:rPr>
          <w:rFonts w:cs="Calibri"/>
          <w:bCs/>
          <w:lang w:val="es-ES"/>
        </w:rPr>
        <w:t>.</w:t>
      </w:r>
    </w:p>
    <w:p w14:paraId="47862E0C" w14:textId="04AF7685" w:rsidR="00AB3EA8" w:rsidRDefault="00AB3EA8" w:rsidP="00627DA0">
      <w:pPr>
        <w:pStyle w:val="Prrafodelista"/>
        <w:numPr>
          <w:ilvl w:val="0"/>
          <w:numId w:val="10"/>
        </w:numPr>
        <w:spacing w:after="0"/>
        <w:ind w:left="1134" w:hanging="141"/>
        <w:jc w:val="both"/>
        <w:rPr>
          <w:rFonts w:cs="Calibri"/>
          <w:lang w:val="es-ES"/>
        </w:rPr>
      </w:pPr>
      <w:r>
        <w:rPr>
          <w:rFonts w:cs="Calibri"/>
          <w:b/>
          <w:lang w:val="es-ES"/>
        </w:rPr>
        <w:t>CARTA DE APOYO ECONÓMICO DE LA MADRE, PADRE O TUTOR/A</w:t>
      </w:r>
      <w:r>
        <w:rPr>
          <w:rFonts w:cs="Calibri"/>
          <w:lang w:val="es-ES"/>
        </w:rPr>
        <w:t xml:space="preserve"> en la que se compromete a sufragar los gastos económicos que genere el estudiante en traslados, alimentación y hospedaje en el sitio donde se desea cursar </w:t>
      </w:r>
      <w:r w:rsidR="00B7680D">
        <w:rPr>
          <w:rFonts w:cs="Calibri"/>
          <w:lang w:val="es-ES"/>
        </w:rPr>
        <w:t>la PP</w:t>
      </w:r>
      <w:r>
        <w:rPr>
          <w:rFonts w:cs="Calibri"/>
          <w:lang w:val="es-ES"/>
        </w:rPr>
        <w:t xml:space="preserve"> fuera del Estado; además, agregará copia simple de la identificación oficial de la persona que firma la CARTA antes mencionada. </w:t>
      </w:r>
    </w:p>
    <w:p w14:paraId="01A15575" w14:textId="6021FD27" w:rsidR="00AB3EA8" w:rsidRDefault="00FB3F97" w:rsidP="00627DA0">
      <w:pPr>
        <w:pStyle w:val="Prrafodelista"/>
        <w:numPr>
          <w:ilvl w:val="0"/>
          <w:numId w:val="10"/>
        </w:numPr>
        <w:spacing w:after="0"/>
        <w:ind w:left="1134" w:hanging="141"/>
        <w:jc w:val="both"/>
        <w:rPr>
          <w:rFonts w:cs="Calibri"/>
          <w:lang w:val="es-ES"/>
        </w:rPr>
      </w:pPr>
      <w:r w:rsidRPr="00330A38">
        <w:rPr>
          <w:rFonts w:cs="Calibri"/>
          <w:b/>
          <w:lang w:val="es-ES"/>
        </w:rPr>
        <w:t>PÓLIZA VIGENTE DE SU SEGURO DE VIDA</w:t>
      </w:r>
      <w:r w:rsidRPr="00330A38">
        <w:rPr>
          <w:rFonts w:cs="Calibri"/>
          <w:lang w:val="es-ES"/>
        </w:rPr>
        <w:t xml:space="preserve"> que cubra </w:t>
      </w:r>
      <w:r>
        <w:rPr>
          <w:rFonts w:cs="Calibri"/>
          <w:lang w:val="es-ES"/>
        </w:rPr>
        <w:t xml:space="preserve">el periodo de la Práctica </w:t>
      </w:r>
      <w:r w:rsidR="00BE0C7D">
        <w:rPr>
          <w:rFonts w:cs="Calibri"/>
          <w:lang w:val="es-ES"/>
        </w:rPr>
        <w:t>Clínica</w:t>
      </w:r>
      <w:r w:rsidRPr="00330A38">
        <w:rPr>
          <w:rFonts w:cs="Calibri"/>
          <w:lang w:val="es-ES"/>
        </w:rPr>
        <w:t>, que deberán enviarla en formato PDF, al correo electrónico</w:t>
      </w:r>
      <w:r w:rsidR="00AB3EA8">
        <w:rPr>
          <w:rFonts w:cs="Calibri"/>
          <w:lang w:val="es-ES"/>
        </w:rPr>
        <w:t xml:space="preserve">: </w:t>
      </w:r>
      <w:hyperlink r:id="rId13" w:history="1">
        <w:r w:rsidR="00AB3EA8">
          <w:rPr>
            <w:rStyle w:val="Hipervnculo"/>
            <w:lang w:val="es-ES"/>
          </w:rPr>
          <w:t>practicanutricion.facmed@correo.buap.mx</w:t>
        </w:r>
      </w:hyperlink>
      <w:r w:rsidR="00AB3EA8">
        <w:rPr>
          <w:rFonts w:cs="Calibri"/>
          <w:lang w:val="es-ES"/>
        </w:rPr>
        <w:t xml:space="preserve"> de la Coordinac</w:t>
      </w:r>
      <w:r w:rsidR="00D87C01">
        <w:rPr>
          <w:rFonts w:cs="Calibri"/>
          <w:lang w:val="es-ES"/>
        </w:rPr>
        <w:t>ión de PPC, en un horario de 9:3</w:t>
      </w:r>
      <w:r w:rsidR="00AB3EA8">
        <w:rPr>
          <w:rFonts w:cs="Calibri"/>
          <w:lang w:val="es-ES"/>
        </w:rPr>
        <w:t>0 a 18:00 horas</w:t>
      </w:r>
      <w:r w:rsidR="00B7680D">
        <w:rPr>
          <w:rFonts w:cs="Calibri"/>
          <w:lang w:val="es-ES"/>
        </w:rPr>
        <w:t xml:space="preserve">. </w:t>
      </w:r>
      <w:r w:rsidR="00AB3EA8">
        <w:t>Este requisito, también es para quienes elijan plaza diferente a la Secretaría de Salud.</w:t>
      </w:r>
    </w:p>
    <w:p w14:paraId="01702579" w14:textId="40D45307" w:rsidR="00AB6DE1" w:rsidRPr="00AB3EA8" w:rsidRDefault="00AB6DE1" w:rsidP="00627DA0">
      <w:pPr>
        <w:pStyle w:val="Prrafodelista"/>
        <w:numPr>
          <w:ilvl w:val="0"/>
          <w:numId w:val="2"/>
        </w:numPr>
        <w:spacing w:after="0"/>
        <w:ind w:left="1134" w:hanging="141"/>
        <w:jc w:val="both"/>
        <w:rPr>
          <w:rFonts w:cs="Calibri"/>
          <w:color w:val="000000"/>
          <w:lang w:val="es-ES"/>
        </w:rPr>
      </w:pPr>
      <w:r w:rsidRPr="00AB3EA8">
        <w:rPr>
          <w:rFonts w:cs="Calibri"/>
          <w:color w:val="000000"/>
          <w:lang w:val="es-ES"/>
        </w:rPr>
        <w:t xml:space="preserve">Cumplir con lo que establece la presente convocatoria. </w:t>
      </w:r>
    </w:p>
    <w:p w14:paraId="2C821A92" w14:textId="24FF1C69" w:rsidR="00BC2D7C" w:rsidRPr="00AB3EA8" w:rsidRDefault="00BC2D7C" w:rsidP="00940A9A">
      <w:pPr>
        <w:spacing w:after="0"/>
        <w:ind w:left="993" w:right="452"/>
        <w:jc w:val="both"/>
        <w:rPr>
          <w:rFonts w:cs="Calibri"/>
          <w:b/>
          <w:bCs/>
          <w:color w:val="000000"/>
          <w:lang w:val="es-ES"/>
        </w:rPr>
      </w:pPr>
      <w:r w:rsidRPr="00AB3EA8">
        <w:rPr>
          <w:rFonts w:cs="Calibri"/>
          <w:b/>
          <w:bCs/>
          <w:color w:val="000000"/>
          <w:lang w:val="es-ES"/>
        </w:rPr>
        <w:t>ACLARACIONES</w:t>
      </w:r>
    </w:p>
    <w:p w14:paraId="465A3DF7" w14:textId="713CB40D" w:rsidR="00AB6DE1" w:rsidRPr="00AB3EA8" w:rsidRDefault="00AB6DE1" w:rsidP="00627DA0">
      <w:pPr>
        <w:pStyle w:val="Prrafodelista"/>
        <w:numPr>
          <w:ilvl w:val="0"/>
          <w:numId w:val="5"/>
        </w:numPr>
        <w:spacing w:after="0"/>
        <w:ind w:left="1276" w:hanging="283"/>
        <w:jc w:val="both"/>
        <w:rPr>
          <w:rFonts w:cs="Calibri"/>
          <w:color w:val="000000"/>
          <w:lang w:val="es-ES"/>
        </w:rPr>
      </w:pPr>
      <w:r w:rsidRPr="00AB3EA8">
        <w:rPr>
          <w:rFonts w:cs="Calibri"/>
          <w:color w:val="000000"/>
          <w:lang w:val="es-ES"/>
        </w:rPr>
        <w:t xml:space="preserve">Cualquier trámite o gestión para realizar </w:t>
      </w:r>
      <w:r w:rsidR="00BC2D7C" w:rsidRPr="00AB3EA8">
        <w:rPr>
          <w:rFonts w:cs="Calibri"/>
          <w:color w:val="000000"/>
          <w:lang w:val="es-ES"/>
        </w:rPr>
        <w:t>PP</w:t>
      </w:r>
      <w:r w:rsidRPr="00AB3EA8">
        <w:rPr>
          <w:rFonts w:cs="Calibri"/>
          <w:color w:val="000000"/>
          <w:lang w:val="es-ES"/>
        </w:rPr>
        <w:t xml:space="preserve"> fuera del estado será por medio de la Dirección y de la Coordinación de Nutrición Clínica de la FACMED de la BUAP.</w:t>
      </w:r>
    </w:p>
    <w:p w14:paraId="0F08109D" w14:textId="77777777" w:rsidR="00AB6DE1" w:rsidRPr="00AB3EA8" w:rsidRDefault="00AB6DE1" w:rsidP="00627DA0">
      <w:pPr>
        <w:pStyle w:val="Prrafodelista"/>
        <w:numPr>
          <w:ilvl w:val="0"/>
          <w:numId w:val="5"/>
        </w:numPr>
        <w:spacing w:after="0"/>
        <w:ind w:left="1276" w:hanging="283"/>
        <w:jc w:val="both"/>
        <w:rPr>
          <w:rFonts w:cs="Calibri"/>
          <w:color w:val="000000"/>
          <w:lang w:val="es-ES"/>
        </w:rPr>
      </w:pPr>
      <w:r w:rsidRPr="00AB3EA8">
        <w:rPr>
          <w:rFonts w:cs="Calibri"/>
          <w:color w:val="000000"/>
          <w:lang w:val="es-ES"/>
        </w:rPr>
        <w:t>Sólo se podrá realizar una solicitud por estudiante.</w:t>
      </w:r>
    </w:p>
    <w:p w14:paraId="43721AD8" w14:textId="50EBE3EF" w:rsidR="00AB6DE1" w:rsidRPr="00AB3EA8" w:rsidRDefault="004B5463" w:rsidP="00627DA0">
      <w:pPr>
        <w:pStyle w:val="Prrafodelista"/>
        <w:numPr>
          <w:ilvl w:val="0"/>
          <w:numId w:val="5"/>
        </w:numPr>
        <w:spacing w:after="0"/>
        <w:ind w:left="1276" w:hanging="283"/>
        <w:jc w:val="both"/>
        <w:rPr>
          <w:rFonts w:cs="Calibri"/>
          <w:color w:val="000000"/>
          <w:lang w:val="es-ES"/>
        </w:rPr>
      </w:pPr>
      <w:r w:rsidRPr="00AB3EA8">
        <w:rPr>
          <w:rFonts w:cs="Calibri"/>
          <w:color w:val="000000"/>
          <w:lang w:val="es-ES"/>
        </w:rPr>
        <w:t xml:space="preserve">Todas las cartas y documentos </w:t>
      </w:r>
      <w:r w:rsidR="00276813" w:rsidRPr="00AB3EA8">
        <w:rPr>
          <w:rFonts w:cs="Calibri"/>
          <w:color w:val="000000"/>
          <w:lang w:val="es-ES"/>
        </w:rPr>
        <w:t>antes mencionados</w:t>
      </w:r>
      <w:r w:rsidR="00AB6DE1" w:rsidRPr="00AB3EA8">
        <w:rPr>
          <w:rFonts w:cs="Calibri"/>
          <w:color w:val="000000"/>
          <w:lang w:val="es-ES"/>
        </w:rPr>
        <w:t xml:space="preserve"> deberán </w:t>
      </w:r>
      <w:r w:rsidRPr="00AB3EA8">
        <w:rPr>
          <w:rFonts w:cs="Calibri"/>
          <w:color w:val="000000"/>
          <w:lang w:val="es-ES"/>
        </w:rPr>
        <w:t xml:space="preserve">organizarse en un solo </w:t>
      </w:r>
      <w:r w:rsidR="00FB3F97">
        <w:rPr>
          <w:rFonts w:cs="Calibri"/>
          <w:color w:val="000000"/>
          <w:lang w:val="es-ES"/>
        </w:rPr>
        <w:t xml:space="preserve">PDF </w:t>
      </w:r>
      <w:r w:rsidRPr="00AB3EA8">
        <w:rPr>
          <w:rFonts w:cs="Calibri"/>
          <w:color w:val="000000"/>
          <w:lang w:val="es-ES"/>
        </w:rPr>
        <w:t>nombrado por apellido paterno, apellido materno y nombre</w:t>
      </w:r>
      <w:r w:rsidR="00276813" w:rsidRPr="00AB3EA8">
        <w:rPr>
          <w:rFonts w:cs="Calibri"/>
          <w:color w:val="000000"/>
          <w:lang w:val="es-ES"/>
        </w:rPr>
        <w:t>, enviándose</w:t>
      </w:r>
      <w:r w:rsidRPr="00AB3EA8">
        <w:rPr>
          <w:rFonts w:cs="Calibri"/>
          <w:color w:val="000000"/>
          <w:lang w:val="es-ES"/>
        </w:rPr>
        <w:t xml:space="preserve"> </w:t>
      </w:r>
      <w:r w:rsidR="00BC2D7C" w:rsidRPr="00AB3EA8">
        <w:rPr>
          <w:rFonts w:cs="Calibri"/>
          <w:color w:val="000000"/>
          <w:lang w:val="es-ES"/>
        </w:rPr>
        <w:t xml:space="preserve">a la </w:t>
      </w:r>
      <w:r w:rsidRPr="00AB3EA8">
        <w:rPr>
          <w:rFonts w:cs="Calibri"/>
          <w:color w:val="000000"/>
          <w:lang w:val="es-ES"/>
        </w:rPr>
        <w:t xml:space="preserve">siguiente </w:t>
      </w:r>
      <w:r w:rsidR="00BC2D7C" w:rsidRPr="00AB3EA8">
        <w:rPr>
          <w:rFonts w:cs="Calibri"/>
          <w:color w:val="000000"/>
          <w:lang w:val="es-ES"/>
        </w:rPr>
        <w:t xml:space="preserve">dirección de correo: </w:t>
      </w:r>
      <w:hyperlink r:id="rId14" w:history="1">
        <w:r w:rsidR="00B17634" w:rsidRPr="00AB3EA8">
          <w:rPr>
            <w:rStyle w:val="Hipervnculo"/>
            <w:lang w:val="es-ES"/>
          </w:rPr>
          <w:t>practicanutricion.facmed@correo.buap.mx</w:t>
        </w:r>
      </w:hyperlink>
      <w:r w:rsidR="00057E25" w:rsidRPr="00AB3EA8">
        <w:rPr>
          <w:color w:val="000000"/>
          <w:lang w:val="es-ES"/>
        </w:rPr>
        <w:t xml:space="preserve">  </w:t>
      </w:r>
      <w:r w:rsidR="00276813" w:rsidRPr="00AB3EA8">
        <w:rPr>
          <w:color w:val="000000"/>
          <w:lang w:val="es-ES"/>
        </w:rPr>
        <w:t>en la fecha que será informada por la coordinación de PPC.</w:t>
      </w:r>
    </w:p>
    <w:p w14:paraId="0B7CB912" w14:textId="77777777" w:rsidR="00AB6DE1" w:rsidRPr="00AB3EA8" w:rsidRDefault="00AB6DE1" w:rsidP="00940A9A">
      <w:pPr>
        <w:pStyle w:val="Prrafodelista"/>
        <w:spacing w:after="0"/>
        <w:ind w:left="1004"/>
        <w:jc w:val="both"/>
        <w:rPr>
          <w:rFonts w:cs="Calibri"/>
          <w:color w:val="000000"/>
          <w:lang w:val="es-ES"/>
        </w:rPr>
      </w:pPr>
    </w:p>
    <w:p w14:paraId="5AEF10AF" w14:textId="76D57C5B" w:rsidR="00E04778" w:rsidRPr="00755A41" w:rsidRDefault="00AB6DE1" w:rsidP="00755A41">
      <w:pPr>
        <w:spacing w:after="0"/>
        <w:ind w:left="709"/>
        <w:jc w:val="both"/>
        <w:rPr>
          <w:rFonts w:cs="Calibri"/>
          <w:color w:val="000000"/>
          <w:lang w:val="es-ES"/>
        </w:rPr>
      </w:pPr>
      <w:r w:rsidRPr="00AB3EA8">
        <w:rPr>
          <w:rFonts w:cs="Calibri"/>
          <w:b/>
          <w:bCs/>
          <w:color w:val="000000"/>
          <w:lang w:val="es-ES"/>
        </w:rPr>
        <w:t>NOTA IMPORTANTE</w:t>
      </w:r>
      <w:r w:rsidRPr="00AB3EA8">
        <w:rPr>
          <w:rFonts w:cs="Calibri"/>
          <w:color w:val="000000"/>
          <w:lang w:val="es-ES"/>
        </w:rPr>
        <w:t xml:space="preserve">: El alumnado que previamente tramitó en la institución de salud solicitada, la gestión para una plaza foránea y que resultó improcedente, podrán participar en el acto público de acuerdo al listado oficial emitido por la DAE. </w:t>
      </w:r>
    </w:p>
    <w:p w14:paraId="1A05E6C9" w14:textId="6F736D61" w:rsidR="00E04778" w:rsidRDefault="00E04778" w:rsidP="00FB3F97">
      <w:pPr>
        <w:spacing w:after="0" w:line="240" w:lineRule="auto"/>
        <w:ind w:firstLine="141"/>
        <w:rPr>
          <w:rFonts w:cs="Calibri"/>
          <w:color w:val="000000"/>
          <w:sz w:val="20"/>
          <w:szCs w:val="20"/>
          <w:lang w:val="es-ES"/>
        </w:rPr>
      </w:pPr>
    </w:p>
    <w:p w14:paraId="3A382391" w14:textId="77777777" w:rsidR="00E04778" w:rsidRPr="000E0469" w:rsidRDefault="00E04778" w:rsidP="00FB3F97">
      <w:pPr>
        <w:spacing w:after="0" w:line="240" w:lineRule="auto"/>
        <w:ind w:firstLine="141"/>
        <w:rPr>
          <w:rFonts w:cs="Calibri"/>
          <w:color w:val="000000"/>
          <w:sz w:val="20"/>
          <w:szCs w:val="20"/>
          <w:lang w:val="es-ES"/>
        </w:rPr>
      </w:pPr>
    </w:p>
    <w:p w14:paraId="01FE66DB" w14:textId="6339E8FE" w:rsidR="00930BB1" w:rsidRPr="00FB3F97" w:rsidRDefault="00930BB1" w:rsidP="00627DA0">
      <w:pPr>
        <w:pStyle w:val="Prrafodelista"/>
        <w:numPr>
          <w:ilvl w:val="0"/>
          <w:numId w:val="12"/>
        </w:numPr>
        <w:spacing w:after="0" w:line="240" w:lineRule="auto"/>
        <w:ind w:left="567" w:hanging="425"/>
        <w:rPr>
          <w:rFonts w:cs="Arial"/>
          <w:b/>
          <w:bCs/>
        </w:rPr>
      </w:pPr>
      <w:r w:rsidRPr="00FB3F97">
        <w:rPr>
          <w:rFonts w:cs="Arial"/>
          <w:b/>
        </w:rPr>
        <w:t xml:space="preserve"> </w:t>
      </w:r>
      <w:r w:rsidRPr="00FB3F97">
        <w:rPr>
          <w:rFonts w:cs="Arial"/>
          <w:b/>
          <w:bCs/>
        </w:rPr>
        <w:t>LINEAMIENTOS ESPECÍFICOS</w:t>
      </w:r>
    </w:p>
    <w:p w14:paraId="17BC96B5" w14:textId="7C52D92C" w:rsidR="00930BB1" w:rsidRPr="00AB3EA8" w:rsidRDefault="00896E05" w:rsidP="00896E05">
      <w:pPr>
        <w:tabs>
          <w:tab w:val="left" w:pos="7456"/>
        </w:tabs>
        <w:spacing w:after="0" w:line="240" w:lineRule="auto"/>
        <w:jc w:val="both"/>
        <w:rPr>
          <w:rFonts w:cs="Calibri"/>
          <w:color w:val="000000"/>
          <w:lang w:val="es-ES"/>
        </w:rPr>
      </w:pPr>
      <w:r w:rsidRPr="00AB3EA8">
        <w:rPr>
          <w:rFonts w:cs="Calibri"/>
          <w:color w:val="000000"/>
          <w:lang w:val="es-ES"/>
        </w:rPr>
        <w:tab/>
      </w:r>
    </w:p>
    <w:p w14:paraId="5EC5481F" w14:textId="6B648818" w:rsidR="00BE0C7D" w:rsidRPr="00C128E8" w:rsidRDefault="00BE0C7D" w:rsidP="00627DA0">
      <w:pPr>
        <w:pStyle w:val="Normal1"/>
        <w:numPr>
          <w:ilvl w:val="0"/>
          <w:numId w:val="14"/>
        </w:numPr>
        <w:spacing w:after="0" w:line="276" w:lineRule="auto"/>
        <w:ind w:left="567" w:hanging="425"/>
        <w:jc w:val="both"/>
        <w:rPr>
          <w:color w:val="000000" w:themeColor="text1"/>
        </w:rPr>
      </w:pPr>
      <w:r w:rsidRPr="00E378EA">
        <w:rPr>
          <w:bCs/>
          <w:color w:val="000000"/>
        </w:rPr>
        <w:t xml:space="preserve">Se otorgarán los </w:t>
      </w:r>
      <w:r w:rsidR="007534E8">
        <w:rPr>
          <w:lang w:val="es-ES" w:eastAsia="en-US"/>
        </w:rPr>
        <w:t>8</w:t>
      </w:r>
      <w:r w:rsidR="00755A41" w:rsidRPr="00460F45">
        <w:rPr>
          <w:lang w:val="es-ES" w:eastAsia="en-US"/>
        </w:rPr>
        <w:t xml:space="preserve"> y </w:t>
      </w:r>
      <w:r w:rsidR="007534E8">
        <w:rPr>
          <w:lang w:val="es-ES" w:eastAsia="en-US"/>
        </w:rPr>
        <w:t>11</w:t>
      </w:r>
      <w:r w:rsidR="00755A41" w:rsidRPr="00460F45">
        <w:rPr>
          <w:lang w:val="es-ES" w:eastAsia="en-US"/>
        </w:rPr>
        <w:t xml:space="preserve"> de </w:t>
      </w:r>
      <w:r w:rsidR="007534E8">
        <w:rPr>
          <w:lang w:val="es-ES" w:eastAsia="en-US"/>
        </w:rPr>
        <w:t>agosto</w:t>
      </w:r>
      <w:r w:rsidR="00755A41" w:rsidRPr="00460F45">
        <w:rPr>
          <w:lang w:val="es-ES" w:eastAsia="en-US"/>
        </w:rPr>
        <w:t xml:space="preserve"> de</w:t>
      </w:r>
      <w:r w:rsidR="00755A41" w:rsidRPr="00460F45">
        <w:rPr>
          <w:bCs/>
          <w:lang w:val="es-ES" w:eastAsia="en-US"/>
        </w:rPr>
        <w:t xml:space="preserve"> </w:t>
      </w:r>
      <w:r w:rsidR="00430FF7">
        <w:rPr>
          <w:bCs/>
          <w:lang w:val="es-ES" w:eastAsia="en-US"/>
        </w:rPr>
        <w:t>2025</w:t>
      </w:r>
      <w:r w:rsidR="00755A41" w:rsidRPr="00460F45">
        <w:rPr>
          <w:bCs/>
          <w:color w:val="000000"/>
        </w:rPr>
        <w:t>,</w:t>
      </w:r>
      <w:r w:rsidR="00755A41">
        <w:rPr>
          <w:bCs/>
          <w:color w:val="000000"/>
        </w:rPr>
        <w:t xml:space="preserve"> </w:t>
      </w:r>
      <w:r w:rsidRPr="00461C0C">
        <w:rPr>
          <w:lang w:val="es-ES"/>
        </w:rPr>
        <w:t xml:space="preserve">en horario de 09:30 a 14:30 horas </w:t>
      </w:r>
      <w:r w:rsidRPr="00E378EA">
        <w:rPr>
          <w:bCs/>
          <w:color w:val="000000"/>
        </w:rPr>
        <w:t xml:space="preserve">para que </w:t>
      </w:r>
      <w:r w:rsidRPr="00E378EA">
        <w:t xml:space="preserve">las y los aspirantes puedan aclarar sus </w:t>
      </w:r>
      <w:r w:rsidRPr="00E378EA">
        <w:rPr>
          <w:bCs/>
          <w:color w:val="000000"/>
        </w:rPr>
        <w:t xml:space="preserve">dudas con respecto a la revisión de su solicitud, a través </w:t>
      </w:r>
      <w:r>
        <w:rPr>
          <w:lang w:val="es-ES"/>
        </w:rPr>
        <w:t>corr</w:t>
      </w:r>
      <w:r w:rsidRPr="00461085">
        <w:rPr>
          <w:lang w:val="es-ES"/>
        </w:rPr>
        <w:t xml:space="preserve">eo: </w:t>
      </w:r>
      <w:hyperlink r:id="rId15" w:history="1">
        <w:r w:rsidRPr="00AB3EA8">
          <w:rPr>
            <w:rStyle w:val="Hipervnculo"/>
            <w:lang w:val="es-ES"/>
          </w:rPr>
          <w:t>practicanutricion.facmed@correo.buap.mx</w:t>
        </w:r>
      </w:hyperlink>
      <w:r w:rsidRPr="00461C0C">
        <w:rPr>
          <w:lang w:val="es-ES"/>
        </w:rPr>
        <w:t xml:space="preserve"> de la Coordinación de Nutrición Clínica de la </w:t>
      </w:r>
      <w:r>
        <w:rPr>
          <w:lang w:val="es-ES"/>
        </w:rPr>
        <w:t>FACMED</w:t>
      </w:r>
      <w:r w:rsidRPr="00461C0C">
        <w:rPr>
          <w:lang w:val="es-ES"/>
        </w:rPr>
        <w:t xml:space="preserve"> de la BUAP.</w:t>
      </w:r>
    </w:p>
    <w:p w14:paraId="516CB56A" w14:textId="7471D75C" w:rsidR="00BE0C7D" w:rsidRPr="00C128E8" w:rsidRDefault="00BE0C7D" w:rsidP="00627DA0">
      <w:pPr>
        <w:pStyle w:val="Normal1"/>
        <w:numPr>
          <w:ilvl w:val="0"/>
          <w:numId w:val="14"/>
        </w:numPr>
        <w:spacing w:after="0" w:line="276" w:lineRule="auto"/>
        <w:ind w:left="567" w:hanging="425"/>
        <w:jc w:val="both"/>
        <w:rPr>
          <w:color w:val="000000" w:themeColor="text1"/>
        </w:rPr>
      </w:pPr>
      <w:r w:rsidRPr="00925A76">
        <w:lastRenderedPageBreak/>
        <w:t xml:space="preserve">Deberán cerciorarse que su matrícula aparezca en el listado emitido por la DAE; en caso contrario, </w:t>
      </w:r>
      <w:r w:rsidRPr="00C128E8">
        <w:rPr>
          <w:lang w:val="es-ES"/>
        </w:rPr>
        <w:t>deberán solicitar la aclaración al correo</w:t>
      </w:r>
      <w:r w:rsidRPr="00F55420">
        <w:rPr>
          <w:lang w:val="es-ES"/>
        </w:rPr>
        <w:t xml:space="preserve">: </w:t>
      </w:r>
      <w:bookmarkStart w:id="3" w:name="_Hlk135307606"/>
      <w:r w:rsidR="00AB3201">
        <w:fldChar w:fldCharType="begin"/>
      </w:r>
      <w:r w:rsidR="00AB3201">
        <w:instrText xml:space="preserve"> HYPERLINK "mailto:practicanutricion.facmed@correo.buap.mx" </w:instrText>
      </w:r>
      <w:r w:rsidR="00AB3201">
        <w:fldChar w:fldCharType="separate"/>
      </w:r>
      <w:r w:rsidRPr="00AB3EA8">
        <w:rPr>
          <w:rStyle w:val="Hipervnculo"/>
          <w:lang w:val="es-ES"/>
        </w:rPr>
        <w:t>practicanutricion.facmed@correo.buap.mx</w:t>
      </w:r>
      <w:r w:rsidR="00AB3201">
        <w:rPr>
          <w:rStyle w:val="Hipervnculo"/>
          <w:lang w:val="es-ES"/>
        </w:rPr>
        <w:fldChar w:fldCharType="end"/>
      </w:r>
      <w:bookmarkEnd w:id="3"/>
      <w:r w:rsidRPr="00C128E8">
        <w:rPr>
          <w:lang w:val="es-ES"/>
        </w:rPr>
        <w:t xml:space="preserve"> el día de la publicación en un horario de 09:00 a 13:00 horas.</w:t>
      </w:r>
    </w:p>
    <w:p w14:paraId="527874E1" w14:textId="77777777" w:rsidR="00BE0C7D" w:rsidRPr="001E599A" w:rsidRDefault="00BE0C7D" w:rsidP="00627DA0">
      <w:pPr>
        <w:pStyle w:val="Normal1"/>
        <w:numPr>
          <w:ilvl w:val="0"/>
          <w:numId w:val="14"/>
        </w:numPr>
        <w:spacing w:after="0" w:line="276" w:lineRule="auto"/>
        <w:ind w:left="567" w:hanging="425"/>
        <w:jc w:val="both"/>
      </w:pPr>
      <w:r w:rsidRPr="00C128E8">
        <w:rPr>
          <w:lang w:val="es-ES"/>
        </w:rPr>
        <w:t>En ningún caso se considerarán válidas las solicitudes de plaza entregadas directamente en cualquier Institución del Sistema de Salud Público o Privado, Estatal o Federal.</w:t>
      </w:r>
    </w:p>
    <w:p w14:paraId="7228BF9D" w14:textId="77777777" w:rsidR="00BE0C7D" w:rsidRPr="00D936E2" w:rsidRDefault="00BE0C7D" w:rsidP="00627DA0">
      <w:pPr>
        <w:pStyle w:val="Normal1"/>
        <w:numPr>
          <w:ilvl w:val="0"/>
          <w:numId w:val="14"/>
        </w:numPr>
        <w:spacing w:after="0" w:line="276" w:lineRule="auto"/>
        <w:ind w:left="567" w:hanging="425"/>
        <w:jc w:val="both"/>
      </w:pPr>
      <w:r w:rsidRPr="00D936E2">
        <w:t xml:space="preserve">Es responsabilidad de quienes participen en el proceso de la presente </w:t>
      </w:r>
      <w:r>
        <w:t>C</w:t>
      </w:r>
      <w:r w:rsidRPr="00D936E2">
        <w:t xml:space="preserve">onvocatoria, inscribir su asignatura una vez obtenido el sobrepaso y NRC correspondiente, en las fechas establecidas por la DAE y siguiendo las instrucciones de la </w:t>
      </w:r>
      <w:r w:rsidRPr="000C25C1">
        <w:rPr>
          <w:lang w:val="es-ES"/>
        </w:rPr>
        <w:t>Coordinación de PPC</w:t>
      </w:r>
      <w:r w:rsidRPr="00D936E2">
        <w:t xml:space="preserve"> de la FACMED.</w:t>
      </w:r>
    </w:p>
    <w:p w14:paraId="204BEF1C" w14:textId="77777777" w:rsidR="00BE0C7D" w:rsidRPr="009070B2" w:rsidRDefault="00BE0C7D" w:rsidP="00627DA0">
      <w:pPr>
        <w:pStyle w:val="Normal1"/>
        <w:numPr>
          <w:ilvl w:val="0"/>
          <w:numId w:val="14"/>
        </w:numPr>
        <w:spacing w:after="0" w:line="276" w:lineRule="auto"/>
        <w:ind w:left="567" w:hanging="425"/>
        <w:jc w:val="both"/>
      </w:pPr>
      <w:r w:rsidRPr="00D936E2">
        <w:rPr>
          <w:bCs/>
        </w:rPr>
        <w:t xml:space="preserve">Posterior a las fechas indicadas </w:t>
      </w:r>
      <w:r w:rsidRPr="00D936E2">
        <w:rPr>
          <w:b/>
          <w:bCs/>
        </w:rPr>
        <w:t>“NO HABRÁ PRÓRROGA”</w:t>
      </w:r>
      <w:r w:rsidRPr="00D936E2">
        <w:rPr>
          <w:bCs/>
        </w:rPr>
        <w:t>.</w:t>
      </w:r>
    </w:p>
    <w:p w14:paraId="1C20CF6E" w14:textId="77777777" w:rsidR="00BE0C7D" w:rsidRPr="00CB55A1" w:rsidRDefault="00BE0C7D" w:rsidP="00627DA0">
      <w:pPr>
        <w:numPr>
          <w:ilvl w:val="0"/>
          <w:numId w:val="14"/>
        </w:numPr>
        <w:spacing w:after="0"/>
        <w:ind w:left="567" w:hanging="425"/>
        <w:jc w:val="both"/>
      </w:pPr>
      <w:r w:rsidRPr="00CB55A1">
        <w:rPr>
          <w:lang w:val="es-ES"/>
        </w:rPr>
        <w:t xml:space="preserve">Las cartas de no inconveniente o de aceptación para plazas dentro del Estado emitidas por unidades del </w:t>
      </w:r>
      <w:r w:rsidRPr="00CB55A1">
        <w:rPr>
          <w:b/>
          <w:color w:val="000000"/>
          <w:lang w:val="es-ES"/>
        </w:rPr>
        <w:t>Sistema de Salud</w:t>
      </w:r>
      <w:r w:rsidRPr="00CB55A1">
        <w:rPr>
          <w:b/>
          <w:lang w:val="es-ES"/>
        </w:rPr>
        <w:t xml:space="preserve"> Público o Privado, Estatal, Federal</w:t>
      </w:r>
      <w:r w:rsidRPr="00CB55A1">
        <w:rPr>
          <w:lang w:val="es-ES"/>
        </w:rPr>
        <w:t xml:space="preserve"> </w:t>
      </w:r>
      <w:r w:rsidRPr="00CB55A1">
        <w:rPr>
          <w:b/>
          <w:lang w:val="es-ES"/>
        </w:rPr>
        <w:t>o Internacional</w:t>
      </w:r>
      <w:r w:rsidRPr="00CB55A1">
        <w:rPr>
          <w:lang w:val="es-ES"/>
        </w:rPr>
        <w:t xml:space="preserve">, las cuales fueron gestionadas a título personal por la o el aspirante, sin haber solicitado por escrito previamente el trámite y gestión a la Dirección y a la </w:t>
      </w:r>
      <w:r w:rsidRPr="00461C0C">
        <w:rPr>
          <w:rFonts w:cs="Calibri"/>
          <w:lang w:val="es-ES"/>
        </w:rPr>
        <w:t xml:space="preserve">Coordinación </w:t>
      </w:r>
      <w:r>
        <w:rPr>
          <w:rFonts w:cs="Calibri"/>
          <w:lang w:val="es-ES"/>
        </w:rPr>
        <w:t>d</w:t>
      </w:r>
      <w:r w:rsidRPr="00461C0C">
        <w:rPr>
          <w:rFonts w:cs="Calibri"/>
          <w:lang w:val="es-ES"/>
        </w:rPr>
        <w:t xml:space="preserve">e Nutrición Clínica </w:t>
      </w:r>
      <w:r w:rsidRPr="00CB55A1">
        <w:rPr>
          <w:lang w:val="es-ES"/>
        </w:rPr>
        <w:t>de la FACMED, no tendrán validez. Serán consideradas como “</w:t>
      </w:r>
      <w:r>
        <w:rPr>
          <w:lang w:val="es-ES"/>
        </w:rPr>
        <w:t>P</w:t>
      </w:r>
      <w:r w:rsidRPr="00CB55A1">
        <w:rPr>
          <w:lang w:val="es-ES"/>
        </w:rPr>
        <w:t xml:space="preserve">lazas de autogestión”, por lo que no se tomarán en cuenta para ser incluidas en el catálogo de plazas del acto público. </w:t>
      </w:r>
    </w:p>
    <w:p w14:paraId="31C262AA" w14:textId="77777777" w:rsidR="00BE0C7D" w:rsidRPr="00D936E2" w:rsidRDefault="00BE0C7D" w:rsidP="00627DA0">
      <w:pPr>
        <w:numPr>
          <w:ilvl w:val="0"/>
          <w:numId w:val="14"/>
        </w:numPr>
        <w:spacing w:after="0"/>
        <w:ind w:left="567" w:hanging="425"/>
        <w:jc w:val="both"/>
      </w:pPr>
      <w:r w:rsidRPr="00CB55A1">
        <w:rPr>
          <w:color w:val="000000"/>
        </w:rPr>
        <w:t>En ningún caso se permitirá la inscripción y elección de sede por mecanismos diferentes a los establecidos en la presente Convocatoria.</w:t>
      </w:r>
    </w:p>
    <w:p w14:paraId="094FD3FA" w14:textId="77777777" w:rsidR="00BE0C7D" w:rsidRPr="00D936E2" w:rsidRDefault="00BE0C7D" w:rsidP="00627DA0">
      <w:pPr>
        <w:pStyle w:val="Normal1"/>
        <w:numPr>
          <w:ilvl w:val="0"/>
          <w:numId w:val="14"/>
        </w:numPr>
        <w:spacing w:after="0" w:line="276" w:lineRule="auto"/>
        <w:ind w:left="567" w:hanging="425"/>
        <w:jc w:val="both"/>
      </w:pPr>
      <w:r>
        <w:rPr>
          <w:color w:val="000000"/>
        </w:rPr>
        <w:t>N</w:t>
      </w:r>
      <w:r w:rsidRPr="00D936E2">
        <w:rPr>
          <w:color w:val="000000"/>
        </w:rPr>
        <w:t>o se aceptan plazas de autogestión y no habrá lista de espera.</w:t>
      </w:r>
    </w:p>
    <w:p w14:paraId="5683C47B" w14:textId="77777777" w:rsidR="00BE0C7D" w:rsidRPr="00D936E2" w:rsidRDefault="00BE0C7D" w:rsidP="00627DA0">
      <w:pPr>
        <w:pStyle w:val="Normal1"/>
        <w:numPr>
          <w:ilvl w:val="0"/>
          <w:numId w:val="14"/>
        </w:numPr>
        <w:spacing w:after="0" w:line="276" w:lineRule="auto"/>
        <w:ind w:left="567" w:hanging="425"/>
        <w:jc w:val="both"/>
      </w:pPr>
      <w:r>
        <w:rPr>
          <w:color w:val="000000"/>
        </w:rPr>
        <w:t>Q</w:t>
      </w:r>
      <w:r w:rsidRPr="00D936E2">
        <w:rPr>
          <w:color w:val="000000"/>
        </w:rPr>
        <w:t xml:space="preserve">uienes incumplan con alguno de los requisitos de la presente </w:t>
      </w:r>
      <w:r>
        <w:rPr>
          <w:color w:val="000000"/>
        </w:rPr>
        <w:t xml:space="preserve">Convocatoria, </w:t>
      </w:r>
      <w:r w:rsidRPr="00D936E2">
        <w:rPr>
          <w:color w:val="000000"/>
        </w:rPr>
        <w:t>no ser</w:t>
      </w:r>
      <w:r>
        <w:rPr>
          <w:color w:val="000000"/>
        </w:rPr>
        <w:t>án considerados para el proceso</w:t>
      </w:r>
      <w:r w:rsidRPr="00D936E2">
        <w:rPr>
          <w:color w:val="000000"/>
        </w:rPr>
        <w:t>.</w:t>
      </w:r>
    </w:p>
    <w:p w14:paraId="3680FAC2" w14:textId="3EA0675D" w:rsidR="00930BB1" w:rsidRDefault="00930BB1" w:rsidP="005D2214">
      <w:pPr>
        <w:spacing w:after="0" w:line="240" w:lineRule="auto"/>
        <w:ind w:left="709"/>
        <w:rPr>
          <w:rFonts w:cs="Arial"/>
          <w:bCs/>
        </w:rPr>
      </w:pPr>
    </w:p>
    <w:p w14:paraId="2AAA3706" w14:textId="77777777" w:rsidR="00E04778" w:rsidRPr="00AB3EA8" w:rsidRDefault="00E04778" w:rsidP="005D2214">
      <w:pPr>
        <w:spacing w:after="0" w:line="240" w:lineRule="auto"/>
        <w:ind w:left="709"/>
        <w:rPr>
          <w:rFonts w:cs="Arial"/>
          <w:bCs/>
        </w:rPr>
      </w:pPr>
    </w:p>
    <w:p w14:paraId="3CBBF4E4" w14:textId="6234D46F" w:rsidR="00930BB1" w:rsidRPr="005D2214" w:rsidRDefault="00930BB1" w:rsidP="00627DA0">
      <w:pPr>
        <w:pStyle w:val="Prrafodelista"/>
        <w:numPr>
          <w:ilvl w:val="0"/>
          <w:numId w:val="12"/>
        </w:numPr>
        <w:ind w:left="709" w:hanging="567"/>
        <w:rPr>
          <w:rFonts w:cs="Arial"/>
          <w:b/>
        </w:rPr>
      </w:pPr>
      <w:r w:rsidRPr="005D2214">
        <w:rPr>
          <w:b/>
          <w:lang w:val="es-ES"/>
        </w:rPr>
        <w:t xml:space="preserve">PROCEDIMIENTO </w:t>
      </w:r>
      <w:r w:rsidRPr="005D2214">
        <w:rPr>
          <w:b/>
        </w:rPr>
        <w:t>DEL ACTO DE ELECCIÓN DE PLAZAS</w:t>
      </w:r>
    </w:p>
    <w:p w14:paraId="7F21EE4F" w14:textId="2A7A295B" w:rsidR="00755A41" w:rsidRPr="009A0315" w:rsidRDefault="00755A41" w:rsidP="00755A41">
      <w:pPr>
        <w:pStyle w:val="Normal1"/>
        <w:numPr>
          <w:ilvl w:val="0"/>
          <w:numId w:val="21"/>
        </w:numPr>
        <w:tabs>
          <w:tab w:val="left" w:pos="709"/>
        </w:tabs>
        <w:spacing w:after="0" w:line="276" w:lineRule="auto"/>
        <w:jc w:val="both"/>
        <w:rPr>
          <w:color w:val="000000"/>
          <w:lang w:val="es-ES" w:eastAsia="en-US"/>
        </w:rPr>
      </w:pPr>
      <w:r w:rsidRPr="00937D1F">
        <w:rPr>
          <w:lang w:val="es-ES" w:eastAsia="en-US"/>
        </w:rPr>
        <w:t>El ACTO PÚBLICO</w:t>
      </w:r>
      <w:r w:rsidRPr="00AB3EA8">
        <w:rPr>
          <w:lang w:val="es-ES" w:eastAsia="en-US"/>
        </w:rPr>
        <w:t xml:space="preserve"> de elección de plazas se llevará a cabo </w:t>
      </w:r>
      <w:r w:rsidRPr="00460F45">
        <w:rPr>
          <w:lang w:val="es-ES" w:eastAsia="en-US"/>
        </w:rPr>
        <w:t xml:space="preserve">el </w:t>
      </w:r>
      <w:bookmarkStart w:id="4" w:name="_Hlk179881891"/>
      <w:r w:rsidR="00465535">
        <w:rPr>
          <w:b/>
          <w:bCs/>
          <w:lang w:val="es-ES" w:eastAsia="en-US"/>
        </w:rPr>
        <w:t>1</w:t>
      </w:r>
      <w:r w:rsidR="007E36F1">
        <w:rPr>
          <w:b/>
          <w:bCs/>
          <w:lang w:val="es-ES" w:eastAsia="en-US"/>
        </w:rPr>
        <w:t>8</w:t>
      </w:r>
      <w:r w:rsidR="00430FF7">
        <w:rPr>
          <w:b/>
          <w:bCs/>
          <w:lang w:val="es-ES" w:eastAsia="en-US"/>
        </w:rPr>
        <w:t xml:space="preserve"> de </w:t>
      </w:r>
      <w:r w:rsidR="007534E8">
        <w:rPr>
          <w:b/>
          <w:bCs/>
          <w:lang w:val="es-ES" w:eastAsia="en-US"/>
        </w:rPr>
        <w:t>diciembre</w:t>
      </w:r>
      <w:r w:rsidR="00430FF7">
        <w:rPr>
          <w:b/>
          <w:bCs/>
          <w:lang w:val="es-ES" w:eastAsia="en-US"/>
        </w:rPr>
        <w:t xml:space="preserve"> de</w:t>
      </w:r>
      <w:r w:rsidR="007534E8">
        <w:rPr>
          <w:b/>
          <w:bCs/>
          <w:lang w:val="es-ES" w:eastAsia="en-US"/>
        </w:rPr>
        <w:t>l</w:t>
      </w:r>
      <w:r w:rsidR="00430FF7">
        <w:rPr>
          <w:b/>
          <w:bCs/>
          <w:lang w:val="es-ES" w:eastAsia="en-US"/>
        </w:rPr>
        <w:t xml:space="preserve"> 2025</w:t>
      </w:r>
      <w:r w:rsidRPr="00460F45">
        <w:rPr>
          <w:b/>
          <w:bCs/>
          <w:lang w:val="es-ES" w:eastAsia="en-US"/>
        </w:rPr>
        <w:t xml:space="preserve"> </w:t>
      </w:r>
      <w:r w:rsidRPr="00460F45">
        <w:rPr>
          <w:lang w:val="es-ES" w:eastAsia="en-US"/>
        </w:rPr>
        <w:t xml:space="preserve">a las </w:t>
      </w:r>
      <w:r w:rsidRPr="00460F45">
        <w:rPr>
          <w:b/>
          <w:bCs/>
          <w:lang w:val="es-ES" w:eastAsia="en-US"/>
        </w:rPr>
        <w:t>10:00 horas</w:t>
      </w:r>
      <w:bookmarkEnd w:id="4"/>
      <w:r w:rsidRPr="00AB3EA8">
        <w:rPr>
          <w:lang w:val="es-ES" w:eastAsia="en-US"/>
        </w:rPr>
        <w:t xml:space="preserve">, </w:t>
      </w:r>
      <w:r>
        <w:t xml:space="preserve">de manera </w:t>
      </w:r>
      <w:bookmarkStart w:id="5" w:name="_Hlk179881908"/>
      <w:r>
        <w:t xml:space="preserve">presencial y llegar media hora antes </w:t>
      </w:r>
      <w:r w:rsidRPr="00DB3BD0">
        <w:rPr>
          <w:color w:val="000000"/>
          <w:lang w:val="es-ES" w:eastAsia="en-US"/>
        </w:rPr>
        <w:t xml:space="preserve">de la hora de inicio </w:t>
      </w:r>
      <w:r>
        <w:rPr>
          <w:color w:val="000000"/>
          <w:lang w:val="es-ES" w:eastAsia="en-US"/>
        </w:rPr>
        <w:t xml:space="preserve">del mismo, portando </w:t>
      </w:r>
      <w:r w:rsidRPr="00B92966">
        <w:rPr>
          <w:b/>
          <w:bCs/>
          <w:color w:val="000000"/>
          <w:u w:val="single"/>
          <w:lang w:val="es-ES" w:eastAsia="en-US"/>
        </w:rPr>
        <w:t>uniforme completo</w:t>
      </w:r>
      <w:r>
        <w:rPr>
          <w:color w:val="000000"/>
          <w:lang w:val="es-ES" w:eastAsia="en-US"/>
        </w:rPr>
        <w:t xml:space="preserve">.  </w:t>
      </w:r>
    </w:p>
    <w:p w14:paraId="53C04DBA" w14:textId="0029AB7A" w:rsidR="00755A41" w:rsidRPr="00AB3EA8" w:rsidRDefault="00755A41" w:rsidP="00755A41">
      <w:pPr>
        <w:pStyle w:val="Normal1"/>
        <w:numPr>
          <w:ilvl w:val="0"/>
          <w:numId w:val="21"/>
        </w:numPr>
        <w:spacing w:after="0" w:line="276" w:lineRule="auto"/>
        <w:jc w:val="both"/>
        <w:rPr>
          <w:color w:val="000000"/>
          <w:lang w:val="es-ES" w:eastAsia="en-US"/>
        </w:rPr>
      </w:pPr>
      <w:bookmarkStart w:id="6" w:name="_Hlk179881995"/>
      <w:bookmarkEnd w:id="5"/>
      <w:r w:rsidRPr="00BE0C7D">
        <w:rPr>
          <w:b/>
          <w:color w:val="000000"/>
          <w:lang w:val="es-ES" w:eastAsia="en-US"/>
        </w:rPr>
        <w:t>El catálogo de Plazas</w:t>
      </w:r>
      <w:r w:rsidRPr="00AB3EA8">
        <w:rPr>
          <w:color w:val="000000"/>
          <w:lang w:val="es-ES" w:eastAsia="en-US"/>
        </w:rPr>
        <w:t xml:space="preserve"> será publicado el </w:t>
      </w:r>
      <w:r w:rsidRPr="00FE6925">
        <w:rPr>
          <w:color w:val="000000"/>
          <w:lang w:val="es-ES" w:eastAsia="en-US"/>
        </w:rPr>
        <w:t xml:space="preserve">día </w:t>
      </w:r>
      <w:bookmarkStart w:id="7" w:name="_Hlk179882024"/>
      <w:r w:rsidR="00465535">
        <w:rPr>
          <w:b/>
          <w:bCs/>
          <w:lang w:val="es-ES" w:eastAsia="en-US"/>
        </w:rPr>
        <w:t>1</w:t>
      </w:r>
      <w:r w:rsidR="007E36F1">
        <w:rPr>
          <w:b/>
          <w:bCs/>
          <w:lang w:val="es-ES" w:eastAsia="en-US"/>
        </w:rPr>
        <w:t>8</w:t>
      </w:r>
      <w:r w:rsidRPr="00461085">
        <w:rPr>
          <w:b/>
          <w:bCs/>
          <w:lang w:val="es-ES" w:eastAsia="en-US"/>
        </w:rPr>
        <w:t xml:space="preserve"> de </w:t>
      </w:r>
      <w:bookmarkEnd w:id="7"/>
      <w:r w:rsidR="007534E8">
        <w:rPr>
          <w:b/>
          <w:bCs/>
          <w:lang w:val="es-ES" w:eastAsia="en-US"/>
        </w:rPr>
        <w:t>diciembre</w:t>
      </w:r>
      <w:r w:rsidR="00DF05CD">
        <w:rPr>
          <w:b/>
          <w:bCs/>
          <w:lang w:val="es-ES" w:eastAsia="en-US"/>
        </w:rPr>
        <w:t xml:space="preserve"> de 2025</w:t>
      </w:r>
      <w:r w:rsidRPr="00461085">
        <w:rPr>
          <w:b/>
          <w:bCs/>
          <w:lang w:val="es-ES" w:eastAsia="en-US"/>
        </w:rPr>
        <w:t>,</w:t>
      </w:r>
      <w:r>
        <w:rPr>
          <w:b/>
          <w:bCs/>
          <w:lang w:val="es-ES" w:eastAsia="en-US"/>
        </w:rPr>
        <w:t xml:space="preserve"> </w:t>
      </w:r>
      <w:r w:rsidRPr="00AB3EA8">
        <w:rPr>
          <w:color w:val="000000"/>
          <w:lang w:val="es-ES" w:eastAsia="en-US"/>
        </w:rPr>
        <w:t xml:space="preserve">en la página </w:t>
      </w:r>
      <w:hyperlink r:id="rId16" w:history="1">
        <w:r w:rsidRPr="00AB3EA8">
          <w:rPr>
            <w:rStyle w:val="Hipervnculo"/>
            <w:lang w:val="es-ES" w:eastAsia="en-US"/>
          </w:rPr>
          <w:t>www.facmed.buap.mx</w:t>
        </w:r>
      </w:hyperlink>
      <w:r w:rsidRPr="00AB3EA8">
        <w:rPr>
          <w:color w:val="000000"/>
          <w:lang w:val="es-ES" w:eastAsia="en-US"/>
        </w:rPr>
        <w:t xml:space="preserve"> .</w:t>
      </w:r>
    </w:p>
    <w:bookmarkEnd w:id="6"/>
    <w:p w14:paraId="1372AA52" w14:textId="7973AAC7" w:rsidR="00755A41" w:rsidRDefault="00755A41" w:rsidP="00755A41">
      <w:pPr>
        <w:pStyle w:val="Normal1"/>
        <w:numPr>
          <w:ilvl w:val="0"/>
          <w:numId w:val="21"/>
        </w:numPr>
        <w:spacing w:after="0" w:line="276" w:lineRule="auto"/>
        <w:jc w:val="both"/>
        <w:rPr>
          <w:color w:val="000000"/>
          <w:lang w:val="es-ES" w:eastAsia="en-US"/>
        </w:rPr>
      </w:pPr>
      <w:r w:rsidRPr="00BE0C7D">
        <w:rPr>
          <w:b/>
          <w:color w:val="000000"/>
          <w:lang w:val="es-ES" w:eastAsia="en-US"/>
        </w:rPr>
        <w:t>La lista oficial</w:t>
      </w:r>
      <w:r w:rsidRPr="00AB3EA8">
        <w:rPr>
          <w:color w:val="000000"/>
          <w:lang w:val="es-ES" w:eastAsia="en-US"/>
        </w:rPr>
        <w:t xml:space="preserve"> </w:t>
      </w:r>
      <w:r w:rsidRPr="00BE0C7D">
        <w:rPr>
          <w:b/>
          <w:color w:val="000000"/>
          <w:lang w:val="es-ES" w:eastAsia="en-US"/>
        </w:rPr>
        <w:t>emitida por la DAE,</w:t>
      </w:r>
      <w:r w:rsidRPr="00AB3EA8">
        <w:rPr>
          <w:color w:val="000000"/>
          <w:lang w:val="es-ES" w:eastAsia="en-US"/>
        </w:rPr>
        <w:t xml:space="preserve"> será publicada el </w:t>
      </w:r>
      <w:r w:rsidRPr="00460F45">
        <w:rPr>
          <w:color w:val="000000"/>
          <w:lang w:val="es-ES" w:eastAsia="en-US"/>
        </w:rPr>
        <w:t xml:space="preserve">día </w:t>
      </w:r>
      <w:r w:rsidR="00465535" w:rsidRPr="007534E8">
        <w:rPr>
          <w:b/>
          <w:bCs/>
          <w:lang w:val="es-ES" w:eastAsia="en-US"/>
        </w:rPr>
        <w:t>1</w:t>
      </w:r>
      <w:r w:rsidR="00D551E7">
        <w:rPr>
          <w:b/>
          <w:bCs/>
          <w:lang w:val="es-ES" w:eastAsia="en-US"/>
        </w:rPr>
        <w:t>1</w:t>
      </w:r>
      <w:r w:rsidR="00DF05CD" w:rsidRPr="007534E8">
        <w:rPr>
          <w:b/>
          <w:bCs/>
          <w:lang w:val="es-ES" w:eastAsia="en-US"/>
        </w:rPr>
        <w:t xml:space="preserve"> de</w:t>
      </w:r>
      <w:r w:rsidR="007534E8" w:rsidRPr="007534E8">
        <w:rPr>
          <w:b/>
          <w:bCs/>
          <w:lang w:val="es-ES" w:eastAsia="en-US"/>
        </w:rPr>
        <w:t xml:space="preserve"> diciembre </w:t>
      </w:r>
      <w:r w:rsidR="00DF05CD" w:rsidRPr="007534E8">
        <w:rPr>
          <w:b/>
          <w:bCs/>
          <w:lang w:val="es-ES" w:eastAsia="en-US"/>
        </w:rPr>
        <w:t>de</w:t>
      </w:r>
      <w:r w:rsidR="007534E8" w:rsidRPr="007534E8">
        <w:rPr>
          <w:b/>
          <w:bCs/>
          <w:lang w:val="es-ES" w:eastAsia="en-US"/>
        </w:rPr>
        <w:t>l</w:t>
      </w:r>
      <w:r w:rsidR="00DF05CD" w:rsidRPr="007534E8">
        <w:rPr>
          <w:b/>
          <w:bCs/>
          <w:lang w:val="es-ES" w:eastAsia="en-US"/>
        </w:rPr>
        <w:t xml:space="preserve"> 2025</w:t>
      </w:r>
      <w:r>
        <w:rPr>
          <w:b/>
          <w:bCs/>
          <w:lang w:val="es-ES" w:eastAsia="en-US"/>
        </w:rPr>
        <w:t xml:space="preserve">, </w:t>
      </w:r>
      <w:r w:rsidRPr="00AB3EA8">
        <w:rPr>
          <w:color w:val="000000"/>
          <w:lang w:val="es-ES" w:eastAsia="en-US"/>
        </w:rPr>
        <w:t xml:space="preserve">en la página </w:t>
      </w:r>
      <w:hyperlink r:id="rId17" w:history="1">
        <w:r w:rsidRPr="00AB3EA8">
          <w:rPr>
            <w:rStyle w:val="Hipervnculo"/>
            <w:lang w:val="es-ES" w:eastAsia="en-US"/>
          </w:rPr>
          <w:t>www.facmed.buap.mx</w:t>
        </w:r>
      </w:hyperlink>
      <w:hyperlink r:id="rId18" w:history="1"/>
      <w:r w:rsidRPr="00AB3EA8">
        <w:rPr>
          <w:color w:val="000000"/>
          <w:lang w:val="es-ES" w:eastAsia="en-US"/>
        </w:rPr>
        <w:t>.</w:t>
      </w:r>
    </w:p>
    <w:p w14:paraId="30FCC5C9" w14:textId="77777777" w:rsidR="00755A41" w:rsidRDefault="00755A41" w:rsidP="00755A41">
      <w:pPr>
        <w:pStyle w:val="Normal1"/>
        <w:numPr>
          <w:ilvl w:val="0"/>
          <w:numId w:val="21"/>
        </w:numPr>
        <w:spacing w:after="0" w:line="276" w:lineRule="auto"/>
        <w:jc w:val="both"/>
        <w:rPr>
          <w:color w:val="000000"/>
          <w:lang w:val="es-ES" w:eastAsia="en-US"/>
        </w:rPr>
      </w:pPr>
      <w:r w:rsidRPr="005D2214">
        <w:rPr>
          <w:color w:val="000000"/>
          <w:lang w:val="es-ES" w:eastAsia="en-US"/>
        </w:rPr>
        <w:t>La elección de plazas durante el acto es personal y de manera VOLUNTARIA.</w:t>
      </w:r>
      <w:r w:rsidRPr="005D2214">
        <w:rPr>
          <w:lang w:val="es-ES"/>
        </w:rPr>
        <w:t xml:space="preserve"> </w:t>
      </w:r>
      <w:r w:rsidRPr="005D2214">
        <w:rPr>
          <w:lang w:val="es-ES" w:eastAsia="en-US"/>
        </w:rPr>
        <w:t>La elección de plazas durante el acto es personal y de manera VOLUNTARIA.</w:t>
      </w:r>
    </w:p>
    <w:p w14:paraId="6C3C7A1F" w14:textId="77777777" w:rsidR="00755A41" w:rsidRDefault="00755A41" w:rsidP="00755A41">
      <w:pPr>
        <w:pStyle w:val="Normal1"/>
        <w:numPr>
          <w:ilvl w:val="0"/>
          <w:numId w:val="21"/>
        </w:numPr>
        <w:spacing w:after="0" w:line="276" w:lineRule="auto"/>
        <w:jc w:val="both"/>
        <w:rPr>
          <w:color w:val="000000"/>
          <w:lang w:val="es-ES" w:eastAsia="en-US"/>
        </w:rPr>
      </w:pPr>
      <w:r w:rsidRPr="005D2214">
        <w:rPr>
          <w:lang w:val="es-ES" w:eastAsia="en-US"/>
        </w:rPr>
        <w:t>Las alumnas o los alumnos se nombrarán ESTRICTAMENTE de acuerdo al listado oficial emitido por la DAE.</w:t>
      </w:r>
    </w:p>
    <w:p w14:paraId="6725E9C0" w14:textId="77777777" w:rsidR="00755A41" w:rsidRDefault="00755A41" w:rsidP="00755A41">
      <w:pPr>
        <w:pStyle w:val="Normal1"/>
        <w:numPr>
          <w:ilvl w:val="0"/>
          <w:numId w:val="21"/>
        </w:numPr>
        <w:spacing w:after="0" w:line="276" w:lineRule="auto"/>
        <w:jc w:val="both"/>
        <w:rPr>
          <w:color w:val="000000"/>
          <w:lang w:val="es-ES" w:eastAsia="en-US"/>
        </w:rPr>
      </w:pPr>
      <w:r w:rsidRPr="005D2214">
        <w:rPr>
          <w:lang w:val="es-ES" w:eastAsia="en-US"/>
        </w:rPr>
        <w:t>Las y los aspirantes de generaciones anteriores que cumplan con los requisitos y el procedimiento respectivo, se nombrarán después de la lista oficial emitida por la Dirección de Administración Escolar, de acuerdo al promedio.</w:t>
      </w:r>
    </w:p>
    <w:p w14:paraId="34855992" w14:textId="77777777" w:rsidR="00755A41" w:rsidRPr="006256A8" w:rsidRDefault="00755A41" w:rsidP="00755A41">
      <w:pPr>
        <w:pStyle w:val="Normal1"/>
        <w:numPr>
          <w:ilvl w:val="0"/>
          <w:numId w:val="21"/>
        </w:numPr>
        <w:spacing w:after="0" w:line="276" w:lineRule="auto"/>
        <w:jc w:val="both"/>
        <w:rPr>
          <w:strike/>
          <w:color w:val="000000"/>
          <w:lang w:val="es-ES" w:eastAsia="en-US"/>
        </w:rPr>
      </w:pPr>
      <w:r w:rsidRPr="006256A8">
        <w:t xml:space="preserve">El alumnado que participe en el ACTO PÚBLICO deberá ser puntual y cumplir con todas las indicaciones </w:t>
      </w:r>
      <w:bookmarkStart w:id="8" w:name="_Hlk179882142"/>
      <w:r w:rsidRPr="006256A8">
        <w:t xml:space="preserve">presentadas en esta convocatoria, en caso contrario, no se les permitirá participar en dicho proceso. </w:t>
      </w:r>
      <w:bookmarkStart w:id="9" w:name="_30j0zll" w:colFirst="0" w:colLast="0"/>
      <w:bookmarkEnd w:id="8"/>
      <w:bookmarkEnd w:id="9"/>
    </w:p>
    <w:p w14:paraId="7ACA0250" w14:textId="77777777" w:rsidR="00755A41" w:rsidRPr="005D2214" w:rsidRDefault="00755A41" w:rsidP="00755A41">
      <w:pPr>
        <w:pStyle w:val="Normal1"/>
        <w:numPr>
          <w:ilvl w:val="0"/>
          <w:numId w:val="21"/>
        </w:numPr>
        <w:spacing w:after="0" w:line="276" w:lineRule="auto"/>
        <w:jc w:val="both"/>
        <w:rPr>
          <w:color w:val="000000"/>
          <w:lang w:val="es-ES" w:eastAsia="en-US"/>
        </w:rPr>
      </w:pPr>
      <w:r w:rsidRPr="00D936E2">
        <w:t xml:space="preserve">En caso de que la </w:t>
      </w:r>
      <w:r w:rsidRPr="00514B7A">
        <w:t>alumna o el alumno no esté presente al momento de ser nombrado, se aplicará lo siguiente:</w:t>
      </w:r>
    </w:p>
    <w:p w14:paraId="32C7B3D2" w14:textId="77777777" w:rsidR="00755A41" w:rsidRPr="00D936E2" w:rsidRDefault="00755A41" w:rsidP="00755A41">
      <w:pPr>
        <w:pStyle w:val="Normal1"/>
        <w:numPr>
          <w:ilvl w:val="0"/>
          <w:numId w:val="21"/>
        </w:numPr>
        <w:tabs>
          <w:tab w:val="left" w:pos="709"/>
        </w:tabs>
        <w:spacing w:after="0" w:line="276" w:lineRule="auto"/>
        <w:jc w:val="both"/>
      </w:pPr>
      <w:bookmarkStart w:id="10" w:name="_Hlk179882335"/>
      <w:r w:rsidRPr="00514B7A">
        <w:t xml:space="preserve">La persona responsable de la Coordinación de </w:t>
      </w:r>
      <w:r>
        <w:t>PPC</w:t>
      </w:r>
      <w:r w:rsidRPr="00514B7A">
        <w:t xml:space="preserve"> autorizará un lapso de 3 minutos para que el aspirante </w:t>
      </w:r>
      <w:r>
        <w:t>llegue y</w:t>
      </w:r>
      <w:r w:rsidRPr="00D936E2">
        <w:t xml:space="preserve"> elija plaza.</w:t>
      </w:r>
    </w:p>
    <w:p w14:paraId="324A4366" w14:textId="77777777" w:rsidR="00755A41" w:rsidRDefault="00755A41" w:rsidP="00755A41">
      <w:pPr>
        <w:pStyle w:val="Normal1"/>
        <w:numPr>
          <w:ilvl w:val="0"/>
          <w:numId w:val="21"/>
        </w:numPr>
        <w:tabs>
          <w:tab w:val="left" w:pos="709"/>
        </w:tabs>
        <w:spacing w:after="0" w:line="276" w:lineRule="auto"/>
        <w:jc w:val="both"/>
      </w:pPr>
      <w:bookmarkStart w:id="11" w:name="_Hlk179882180"/>
      <w:r w:rsidRPr="00D936E2">
        <w:t xml:space="preserve">Después de los 3 minutos de tolerancia, si no se </w:t>
      </w:r>
      <w:r>
        <w:t xml:space="preserve">presenta la o el </w:t>
      </w:r>
      <w:r w:rsidRPr="00D936E2">
        <w:t>aspirante, se realizará la anotación en el acta correspondiente como: “</w:t>
      </w:r>
      <w:r>
        <w:t>N</w:t>
      </w:r>
      <w:r w:rsidRPr="00D936E2">
        <w:t>o se presentó”</w:t>
      </w:r>
    </w:p>
    <w:bookmarkEnd w:id="10"/>
    <w:bookmarkEnd w:id="11"/>
    <w:p w14:paraId="66087E2A" w14:textId="77777777" w:rsidR="00755A41" w:rsidRDefault="00755A41" w:rsidP="00755A41">
      <w:pPr>
        <w:pStyle w:val="Normal1"/>
        <w:numPr>
          <w:ilvl w:val="0"/>
          <w:numId w:val="21"/>
        </w:numPr>
        <w:spacing w:after="0" w:line="276" w:lineRule="auto"/>
        <w:jc w:val="both"/>
        <w:rPr>
          <w:color w:val="000000"/>
          <w:lang w:val="es-ES" w:eastAsia="en-US"/>
        </w:rPr>
      </w:pPr>
      <w:r w:rsidRPr="005D2214">
        <w:rPr>
          <w:color w:val="000000"/>
        </w:rPr>
        <w:t xml:space="preserve">En caso que </w:t>
      </w:r>
      <w:r>
        <w:rPr>
          <w:color w:val="000000"/>
        </w:rPr>
        <w:t xml:space="preserve">la o </w:t>
      </w:r>
      <w:r w:rsidRPr="005D2214">
        <w:rPr>
          <w:color w:val="000000"/>
        </w:rPr>
        <w:t xml:space="preserve">el estudiante manifieste verbalmente, que decide no elegir la plaza durante el Acto Público, se asentará en el acta y quedará en el registro correspondiente. Podrá participar en la siguiente convocatoria, </w:t>
      </w:r>
      <w:r w:rsidRPr="005D2214">
        <w:rPr>
          <w:color w:val="000000"/>
        </w:rPr>
        <w:lastRenderedPageBreak/>
        <w:t xml:space="preserve">previa solicitud por escrito dirigida a la Coordinación de </w:t>
      </w:r>
      <w:r w:rsidRPr="005D2214">
        <w:rPr>
          <w:lang w:val="es-ES" w:eastAsia="en-US"/>
        </w:rPr>
        <w:t>Nutrición Clínica</w:t>
      </w:r>
      <w:r w:rsidRPr="005D2214">
        <w:rPr>
          <w:color w:val="000000"/>
        </w:rPr>
        <w:t xml:space="preserve"> de la FACMED, sin embargo, se ubicar</w:t>
      </w:r>
      <w:r>
        <w:rPr>
          <w:color w:val="000000"/>
        </w:rPr>
        <w:t xml:space="preserve">á </w:t>
      </w:r>
      <w:r w:rsidRPr="005D2214">
        <w:rPr>
          <w:color w:val="000000"/>
        </w:rPr>
        <w:t>al final, en una segunda lista respetando el promedio.</w:t>
      </w:r>
    </w:p>
    <w:p w14:paraId="6EDCF07D" w14:textId="77777777" w:rsidR="00755A41" w:rsidRPr="006256A8" w:rsidRDefault="00755A41" w:rsidP="00755A41">
      <w:pPr>
        <w:pStyle w:val="Normal1"/>
        <w:numPr>
          <w:ilvl w:val="0"/>
          <w:numId w:val="21"/>
        </w:numPr>
        <w:spacing w:after="0" w:line="276" w:lineRule="auto"/>
        <w:jc w:val="both"/>
        <w:rPr>
          <w:color w:val="000000"/>
          <w:lang w:val="es-ES" w:eastAsia="en-US"/>
        </w:rPr>
      </w:pPr>
      <w:bookmarkStart w:id="12" w:name="_Hlk179882219"/>
      <w:r w:rsidRPr="005D2214">
        <w:rPr>
          <w:bCs/>
          <w:color w:val="000000"/>
        </w:rPr>
        <w:t xml:space="preserve">Quienes sean de </w:t>
      </w:r>
      <w:r w:rsidRPr="00B00700">
        <w:rPr>
          <w:b/>
          <w:color w:val="000000"/>
        </w:rPr>
        <w:t xml:space="preserve">generaciones </w:t>
      </w:r>
      <w:r w:rsidRPr="00B00700">
        <w:rPr>
          <w:b/>
        </w:rPr>
        <w:t>que participaron en procesos anteriores</w:t>
      </w:r>
      <w:r w:rsidRPr="005D2214">
        <w:rPr>
          <w:bCs/>
        </w:rPr>
        <w:t xml:space="preserve">, que rechazaron en su momento oportuno elegir plaza y/o una vez que la eligieron la rechazaron </w:t>
      </w:r>
      <w:r w:rsidRPr="00B00700">
        <w:rPr>
          <w:bCs/>
        </w:rPr>
        <w:t>y/o abandonaron la plaza elegida</w:t>
      </w:r>
      <w:r w:rsidRPr="005D2214">
        <w:rPr>
          <w:bCs/>
        </w:rPr>
        <w:t xml:space="preserve"> y/o fueron dados de baja de la plaza y/o realizaron autogestión sin previa autorización por escrito de las autoridades de salud y de las autoridades de la FACMED, podrán participar en la siguiente convocatoria en una segunda lista </w:t>
      </w:r>
      <w:r w:rsidRPr="006256A8">
        <w:rPr>
          <w:bCs/>
        </w:rPr>
        <w:t>respetando el promedio, dentro del mismo acto público.</w:t>
      </w:r>
    </w:p>
    <w:p w14:paraId="2D02E672" w14:textId="77777777" w:rsidR="00755A41" w:rsidRPr="006256A8" w:rsidRDefault="00755A41" w:rsidP="00755A41">
      <w:pPr>
        <w:pStyle w:val="Normal1"/>
        <w:numPr>
          <w:ilvl w:val="0"/>
          <w:numId w:val="21"/>
        </w:numPr>
        <w:spacing w:after="0" w:line="276" w:lineRule="auto"/>
        <w:jc w:val="both"/>
        <w:rPr>
          <w:color w:val="000000"/>
          <w:lang w:val="es-ES" w:eastAsia="en-US"/>
        </w:rPr>
      </w:pPr>
      <w:r w:rsidRPr="006256A8">
        <w:rPr>
          <w:color w:val="000000"/>
        </w:rPr>
        <w:t xml:space="preserve">Quienes elijan plaza para realizar la PP en el </w:t>
      </w:r>
      <w:r w:rsidRPr="006256A8">
        <w:rPr>
          <w:b/>
          <w:bCs/>
          <w:color w:val="000000"/>
        </w:rPr>
        <w:t>proceso vigente</w:t>
      </w:r>
      <w:r w:rsidRPr="006256A8">
        <w:rPr>
          <w:color w:val="000000"/>
        </w:rPr>
        <w:t xml:space="preserve">, que omitan inscribir la asignatura no tendrán derecho a cursarla, debiendo presentarse al proceso siguiente previa solicitud por escrito a la Coordinación de la LNC. </w:t>
      </w:r>
    </w:p>
    <w:p w14:paraId="634F60C7" w14:textId="77777777" w:rsidR="00755A41" w:rsidRDefault="00755A41" w:rsidP="00755A41">
      <w:pPr>
        <w:pStyle w:val="Normal1"/>
        <w:numPr>
          <w:ilvl w:val="0"/>
          <w:numId w:val="21"/>
        </w:numPr>
        <w:spacing w:after="0" w:line="276" w:lineRule="auto"/>
        <w:jc w:val="both"/>
        <w:rPr>
          <w:color w:val="000000"/>
          <w:lang w:val="es-ES" w:eastAsia="en-US"/>
        </w:rPr>
      </w:pPr>
      <w:r w:rsidRPr="00D936E2">
        <w:t xml:space="preserve">Previo al Acto Público, la Contraloría General de la Universidad llevará a cabo la revisión de expedientes del alumnado participante, bajo los mecanismos que determine dicha Dependencia. </w:t>
      </w:r>
    </w:p>
    <w:p w14:paraId="7740A96D" w14:textId="77777777" w:rsidR="00755A41" w:rsidRDefault="00755A41" w:rsidP="00755A41">
      <w:pPr>
        <w:pStyle w:val="Normal1"/>
        <w:numPr>
          <w:ilvl w:val="0"/>
          <w:numId w:val="21"/>
        </w:numPr>
        <w:spacing w:after="0" w:line="276" w:lineRule="auto"/>
        <w:jc w:val="both"/>
        <w:rPr>
          <w:color w:val="000000"/>
          <w:lang w:val="es-ES" w:eastAsia="en-US"/>
        </w:rPr>
      </w:pPr>
      <w:r w:rsidRPr="00D936E2">
        <w:t xml:space="preserve">El alumnado deberá apegarse a la normativa de las Instituciones elegidas en donde realizarán </w:t>
      </w:r>
      <w:r>
        <w:t>la PP</w:t>
      </w:r>
      <w:r w:rsidRPr="00D936E2">
        <w:t>, así como a lo establecido en la Legislación Universitaria.</w:t>
      </w:r>
    </w:p>
    <w:p w14:paraId="06B0B376" w14:textId="77777777" w:rsidR="00755A41" w:rsidRDefault="00755A41" w:rsidP="00755A41">
      <w:pPr>
        <w:pStyle w:val="Normal1"/>
        <w:numPr>
          <w:ilvl w:val="0"/>
          <w:numId w:val="21"/>
        </w:numPr>
        <w:spacing w:after="0" w:line="276" w:lineRule="auto"/>
        <w:jc w:val="both"/>
        <w:rPr>
          <w:color w:val="000000"/>
          <w:lang w:val="es-ES" w:eastAsia="en-US"/>
        </w:rPr>
      </w:pPr>
      <w:r w:rsidRPr="00D936E2">
        <w:t>Una vez inscrita o inscrito, no se podrán realizar cambios de sede</w:t>
      </w:r>
      <w:r>
        <w:t xml:space="preserve">, </w:t>
      </w:r>
      <w:r w:rsidRPr="00D936E2">
        <w:t xml:space="preserve">sin autorización por escrito de las autoridades de salud y sin el previo conocimiento </w:t>
      </w:r>
      <w:r w:rsidRPr="005D2214">
        <w:rPr>
          <w:color w:val="000000"/>
        </w:rPr>
        <w:t>de la Dirección y de la Coordinación de la LNC de la FACMED</w:t>
      </w:r>
      <w:r>
        <w:rPr>
          <w:color w:val="000000"/>
        </w:rPr>
        <w:t>. E</w:t>
      </w:r>
      <w:r w:rsidRPr="00D936E2">
        <w:t xml:space="preserve">n caso contrario, causarán baja </w:t>
      </w:r>
      <w:r>
        <w:t>de</w:t>
      </w:r>
      <w:r w:rsidRPr="00D936E2">
        <w:t xml:space="preserve"> la plaza elegida</w:t>
      </w:r>
      <w:r w:rsidRPr="005D2214">
        <w:rPr>
          <w:color w:val="000000"/>
        </w:rPr>
        <w:t>.</w:t>
      </w:r>
    </w:p>
    <w:p w14:paraId="43E168E5" w14:textId="77777777" w:rsidR="00755A41" w:rsidRDefault="00755A41" w:rsidP="00755A41">
      <w:pPr>
        <w:pStyle w:val="Normal1"/>
        <w:numPr>
          <w:ilvl w:val="0"/>
          <w:numId w:val="21"/>
        </w:numPr>
        <w:spacing w:after="0" w:line="276" w:lineRule="auto"/>
        <w:jc w:val="both"/>
        <w:rPr>
          <w:color w:val="000000"/>
          <w:lang w:val="es-ES" w:eastAsia="en-US"/>
        </w:rPr>
      </w:pPr>
      <w:r w:rsidRPr="00D936E2">
        <w:t xml:space="preserve">Las </w:t>
      </w:r>
      <w:r w:rsidRPr="005D2214">
        <w:rPr>
          <w:color w:val="000000"/>
        </w:rPr>
        <w:t>alumnas o alumnos</w:t>
      </w:r>
      <w:r w:rsidRPr="00D936E2">
        <w:t xml:space="preserve"> de generaciones anteriores, que por alguna razón incumplan </w:t>
      </w:r>
      <w:r w:rsidRPr="005D2214">
        <w:rPr>
          <w:color w:val="000000"/>
        </w:rPr>
        <w:t>con los requisitos establecidos en la presente convocatoria</w:t>
      </w:r>
      <w:r w:rsidRPr="00D936E2">
        <w:t>, no podrán ser considerados para participar en el presente proceso de elección de plazas.</w:t>
      </w:r>
    </w:p>
    <w:p w14:paraId="3981E76B" w14:textId="77777777" w:rsidR="00755A41" w:rsidRDefault="00755A41" w:rsidP="00755A41">
      <w:pPr>
        <w:pStyle w:val="Normal1"/>
        <w:numPr>
          <w:ilvl w:val="0"/>
          <w:numId w:val="21"/>
        </w:numPr>
        <w:spacing w:after="0" w:line="276" w:lineRule="auto"/>
        <w:jc w:val="both"/>
        <w:rPr>
          <w:color w:val="000000"/>
          <w:lang w:val="es-ES" w:eastAsia="en-US"/>
        </w:rPr>
      </w:pPr>
      <w:r w:rsidRPr="00D936E2">
        <w:t xml:space="preserve">Las fechas de la presente convocatoria podrán estar sujetas a cambios sin previo aviso, por lo tanto, las y los </w:t>
      </w:r>
      <w:r w:rsidRPr="0041700E">
        <w:t xml:space="preserve">aspirantes al </w:t>
      </w:r>
      <w:r>
        <w:t>SS</w:t>
      </w:r>
      <w:r w:rsidRPr="0041700E">
        <w:t xml:space="preserve"> deberán estar pendientes de cualquier comunicado o indicación que emita la Unidad Académica y la Benemérita Universidad</w:t>
      </w:r>
      <w:r w:rsidRPr="00D936E2">
        <w:t xml:space="preserve"> Autónoma de Puebla, a través de sus diferentes medios de difusión institucional.</w:t>
      </w:r>
      <w:r w:rsidRPr="005D2214">
        <w:rPr>
          <w:color w:val="000000"/>
        </w:rPr>
        <w:t xml:space="preserve"> </w:t>
      </w:r>
    </w:p>
    <w:p w14:paraId="4797BFA0" w14:textId="77777777" w:rsidR="00755A41" w:rsidRPr="005D2214" w:rsidRDefault="00755A41" w:rsidP="00755A41">
      <w:pPr>
        <w:pStyle w:val="Normal1"/>
        <w:numPr>
          <w:ilvl w:val="0"/>
          <w:numId w:val="21"/>
        </w:numPr>
        <w:spacing w:after="0" w:line="276" w:lineRule="auto"/>
        <w:jc w:val="both"/>
        <w:rPr>
          <w:color w:val="000000"/>
          <w:lang w:val="es-ES" w:eastAsia="en-US"/>
        </w:rPr>
      </w:pPr>
      <w:r w:rsidRPr="00D936E2">
        <w:t xml:space="preserve">Los asuntos no </w:t>
      </w:r>
      <w:r w:rsidRPr="00624851">
        <w:t xml:space="preserve">previstos en la presente Convocatoria, serán resueltos por las Autoridades correspondientes </w:t>
      </w:r>
      <w:bookmarkEnd w:id="12"/>
      <w:r w:rsidRPr="00624851">
        <w:t xml:space="preserve">de la </w:t>
      </w:r>
      <w:r w:rsidRPr="005D2214">
        <w:rPr>
          <w:bCs/>
          <w:color w:val="000000"/>
        </w:rPr>
        <w:t>Facultad de Medicina</w:t>
      </w:r>
      <w:r w:rsidRPr="00624851">
        <w:t>, de acuerdo</w:t>
      </w:r>
      <w:r w:rsidRPr="00D936E2">
        <w:t xml:space="preserve"> con los procedimientos establecidos y a la normativa universitaria.</w:t>
      </w:r>
      <w:r w:rsidRPr="005D2214">
        <w:rPr>
          <w:lang w:val="es-ES_tradnl"/>
        </w:rPr>
        <w:t xml:space="preserve"> </w:t>
      </w:r>
    </w:p>
    <w:p w14:paraId="1751007B" w14:textId="77777777" w:rsidR="00755A41" w:rsidRDefault="00755A41" w:rsidP="00755A41">
      <w:pPr>
        <w:pStyle w:val="Normal1"/>
        <w:spacing w:after="0" w:line="276" w:lineRule="auto"/>
        <w:jc w:val="both"/>
      </w:pPr>
    </w:p>
    <w:p w14:paraId="17071AB3" w14:textId="1A3C5336" w:rsidR="00384B3B" w:rsidRPr="00AB3EA8" w:rsidRDefault="00755A41" w:rsidP="00755A41">
      <w:pPr>
        <w:pStyle w:val="Normal1"/>
        <w:spacing w:after="0" w:line="276" w:lineRule="auto"/>
        <w:jc w:val="both"/>
        <w:rPr>
          <w:color w:val="000000"/>
          <w:lang w:val="es-ES" w:eastAsia="en-US"/>
        </w:rPr>
      </w:pPr>
      <w:r w:rsidRPr="00D936E2">
        <w:t xml:space="preserve">Los asuntos no </w:t>
      </w:r>
      <w:r w:rsidRPr="00624851">
        <w:t>previstos en la presente Convocatoria, serán resueltos por las Autoridades correspondientes</w:t>
      </w:r>
    </w:p>
    <w:p w14:paraId="4C72C9EF" w14:textId="59E6967E" w:rsidR="00384B3B" w:rsidRPr="00AB3EA8" w:rsidRDefault="00384B3B" w:rsidP="000E0469">
      <w:pPr>
        <w:pStyle w:val="Normal1"/>
        <w:tabs>
          <w:tab w:val="left" w:pos="709"/>
        </w:tabs>
        <w:spacing w:after="0" w:line="276" w:lineRule="auto"/>
        <w:ind w:left="142"/>
        <w:jc w:val="both"/>
        <w:rPr>
          <w:color w:val="000000"/>
          <w:lang w:val="es-ES" w:eastAsia="en-US"/>
        </w:rPr>
      </w:pPr>
    </w:p>
    <w:p w14:paraId="09053B46" w14:textId="77777777" w:rsidR="00755A41" w:rsidRPr="00F85E3A" w:rsidRDefault="00755A41" w:rsidP="00755A41">
      <w:pPr>
        <w:pStyle w:val="Normal1"/>
        <w:tabs>
          <w:tab w:val="left" w:pos="709"/>
        </w:tabs>
        <w:spacing w:after="0" w:line="276" w:lineRule="auto"/>
        <w:ind w:left="142"/>
        <w:jc w:val="center"/>
        <w:rPr>
          <w:b/>
          <w:color w:val="000000"/>
          <w:lang w:val="es-ES" w:eastAsia="en-US"/>
        </w:rPr>
      </w:pPr>
      <w:r w:rsidRPr="00F85E3A">
        <w:rPr>
          <w:b/>
          <w:color w:val="000000"/>
          <w:lang w:val="es-ES" w:eastAsia="en-US"/>
        </w:rPr>
        <w:t>Atentamente</w:t>
      </w:r>
    </w:p>
    <w:p w14:paraId="28BFB14A" w14:textId="77777777" w:rsidR="00755A41" w:rsidRPr="006256A8" w:rsidRDefault="00755A41" w:rsidP="00755A41">
      <w:pPr>
        <w:pStyle w:val="Normal1"/>
        <w:tabs>
          <w:tab w:val="left" w:pos="709"/>
        </w:tabs>
        <w:spacing w:after="0" w:line="276" w:lineRule="auto"/>
        <w:ind w:left="142"/>
        <w:jc w:val="center"/>
        <w:rPr>
          <w:b/>
          <w:color w:val="000000"/>
          <w:lang w:val="es-ES" w:eastAsia="en-US"/>
        </w:rPr>
      </w:pPr>
      <w:r w:rsidRPr="006256A8">
        <w:rPr>
          <w:b/>
          <w:color w:val="000000"/>
          <w:lang w:val="es-ES" w:eastAsia="en-US"/>
        </w:rPr>
        <w:t>“Pensar bien, para vivir mejor”</w:t>
      </w:r>
    </w:p>
    <w:p w14:paraId="5D013AF3" w14:textId="32241FB9" w:rsidR="00755A41" w:rsidRDefault="00755A41" w:rsidP="00755A41">
      <w:pPr>
        <w:pStyle w:val="Normal1"/>
        <w:tabs>
          <w:tab w:val="left" w:pos="709"/>
        </w:tabs>
        <w:spacing w:after="0" w:line="276" w:lineRule="auto"/>
        <w:ind w:left="142"/>
        <w:jc w:val="center"/>
        <w:rPr>
          <w:b/>
          <w:color w:val="000000"/>
          <w:lang w:val="es-ES" w:eastAsia="en-US"/>
        </w:rPr>
      </w:pPr>
      <w:r w:rsidRPr="007534E8">
        <w:rPr>
          <w:b/>
          <w:color w:val="000000"/>
          <w:lang w:val="es-ES" w:eastAsia="en-US"/>
        </w:rPr>
        <w:t xml:space="preserve">H. Puebla de Zaragoza, a </w:t>
      </w:r>
      <w:r w:rsidR="007534E8" w:rsidRPr="007534E8">
        <w:rPr>
          <w:b/>
          <w:color w:val="000000"/>
          <w:lang w:val="es-ES" w:eastAsia="en-US"/>
        </w:rPr>
        <w:t>29</w:t>
      </w:r>
      <w:r w:rsidR="00DF05CD" w:rsidRPr="007534E8">
        <w:rPr>
          <w:b/>
          <w:color w:val="000000"/>
          <w:lang w:val="es-ES" w:eastAsia="en-US"/>
        </w:rPr>
        <w:t xml:space="preserve"> de </w:t>
      </w:r>
      <w:r w:rsidR="007534E8" w:rsidRPr="007534E8">
        <w:rPr>
          <w:b/>
          <w:color w:val="000000"/>
          <w:lang w:val="es-ES" w:eastAsia="en-US"/>
        </w:rPr>
        <w:t>septiembre</w:t>
      </w:r>
      <w:r w:rsidR="00DF05CD" w:rsidRPr="007534E8">
        <w:rPr>
          <w:b/>
          <w:color w:val="000000"/>
          <w:lang w:val="es-ES" w:eastAsia="en-US"/>
        </w:rPr>
        <w:t xml:space="preserve"> de</w:t>
      </w:r>
      <w:r w:rsidR="007534E8" w:rsidRPr="007534E8">
        <w:rPr>
          <w:b/>
          <w:color w:val="000000"/>
          <w:lang w:val="es-ES" w:eastAsia="en-US"/>
        </w:rPr>
        <w:t>l</w:t>
      </w:r>
      <w:r w:rsidR="00DF05CD" w:rsidRPr="007534E8">
        <w:rPr>
          <w:b/>
          <w:color w:val="000000"/>
          <w:lang w:val="es-ES" w:eastAsia="en-US"/>
        </w:rPr>
        <w:t xml:space="preserve"> 2025</w:t>
      </w:r>
    </w:p>
    <w:p w14:paraId="133F58AB" w14:textId="77777777" w:rsidR="00755A41" w:rsidRPr="00F85E3A" w:rsidRDefault="00755A41" w:rsidP="00755A41">
      <w:pPr>
        <w:pStyle w:val="Normal1"/>
        <w:tabs>
          <w:tab w:val="left" w:pos="709"/>
        </w:tabs>
        <w:spacing w:after="0" w:line="276" w:lineRule="auto"/>
        <w:ind w:left="142"/>
        <w:jc w:val="center"/>
        <w:rPr>
          <w:b/>
          <w:color w:val="000000"/>
          <w:lang w:val="es-ES" w:eastAsia="en-US"/>
        </w:rPr>
      </w:pPr>
      <w:bookmarkStart w:id="13" w:name="_Hlk179462429"/>
      <w:r w:rsidRPr="00F85E3A">
        <w:rPr>
          <w:b/>
          <w:color w:val="000000"/>
          <w:lang w:val="es-ES" w:eastAsia="en-US"/>
        </w:rPr>
        <w:t>LICENCIATURA EN NUTRICIÓN CLÍNICA</w:t>
      </w:r>
    </w:p>
    <w:bookmarkEnd w:id="13"/>
    <w:p w14:paraId="00394A2D" w14:textId="77777777" w:rsidR="00755A41" w:rsidRPr="000431B0" w:rsidRDefault="00755A41" w:rsidP="00755A41">
      <w:pPr>
        <w:pStyle w:val="Normal1"/>
        <w:tabs>
          <w:tab w:val="left" w:pos="709"/>
        </w:tabs>
        <w:spacing w:after="0" w:line="276" w:lineRule="auto"/>
        <w:ind w:left="142"/>
        <w:jc w:val="center"/>
        <w:rPr>
          <w:b/>
          <w:color w:val="000000"/>
          <w:lang w:val="es-ES" w:eastAsia="en-US"/>
        </w:rPr>
      </w:pPr>
      <w:r w:rsidRPr="00F85E3A">
        <w:rPr>
          <w:b/>
          <w:color w:val="000000"/>
          <w:lang w:val="es-ES" w:eastAsia="en-US"/>
        </w:rPr>
        <w:t>FACULTAD DE MEDICINA</w:t>
      </w:r>
    </w:p>
    <w:p w14:paraId="10B89115" w14:textId="77777777" w:rsidR="00930BB1" w:rsidRPr="00AB3EA8" w:rsidRDefault="00930BB1" w:rsidP="000E0469">
      <w:pPr>
        <w:pStyle w:val="Normal1"/>
        <w:tabs>
          <w:tab w:val="left" w:pos="709"/>
        </w:tabs>
        <w:spacing w:after="0" w:line="276" w:lineRule="auto"/>
        <w:ind w:left="142"/>
        <w:jc w:val="both"/>
        <w:rPr>
          <w:color w:val="000000"/>
          <w:lang w:val="es-ES" w:eastAsia="en-US"/>
        </w:rPr>
      </w:pPr>
    </w:p>
    <w:p w14:paraId="13A27D91" w14:textId="77777777" w:rsidR="00930BB1" w:rsidRPr="000E0469" w:rsidRDefault="00930BB1" w:rsidP="000E0469">
      <w:pPr>
        <w:pStyle w:val="Normal1"/>
        <w:tabs>
          <w:tab w:val="left" w:pos="709"/>
        </w:tabs>
        <w:spacing w:after="0" w:line="276" w:lineRule="auto"/>
        <w:ind w:left="142"/>
        <w:jc w:val="both"/>
        <w:rPr>
          <w:color w:val="000000"/>
          <w:sz w:val="20"/>
          <w:szCs w:val="20"/>
          <w:lang w:val="es-ES" w:eastAsia="en-US"/>
        </w:rPr>
      </w:pPr>
    </w:p>
    <w:p w14:paraId="5BB7DA39" w14:textId="77777777" w:rsidR="00DD61F8" w:rsidRPr="000E0469" w:rsidRDefault="00DD61F8" w:rsidP="000E0469">
      <w:pPr>
        <w:pStyle w:val="Normal1"/>
        <w:tabs>
          <w:tab w:val="left" w:pos="709"/>
        </w:tabs>
        <w:spacing w:after="0" w:line="276" w:lineRule="auto"/>
        <w:ind w:left="142"/>
        <w:jc w:val="both"/>
        <w:rPr>
          <w:color w:val="000000"/>
          <w:sz w:val="20"/>
          <w:szCs w:val="20"/>
          <w:lang w:val="es-ES" w:eastAsia="en-US"/>
        </w:rPr>
      </w:pPr>
    </w:p>
    <w:sectPr w:rsidR="00DD61F8" w:rsidRPr="000E0469" w:rsidSect="00066939">
      <w:headerReference w:type="default" r:id="rId19"/>
      <w:footerReference w:type="default" r:id="rId20"/>
      <w:pgSz w:w="12240" w:h="15840"/>
      <w:pgMar w:top="720" w:right="90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55C09" w14:textId="77777777" w:rsidR="002F162D" w:rsidRDefault="002F162D" w:rsidP="00230426">
      <w:pPr>
        <w:spacing w:after="0" w:line="240" w:lineRule="auto"/>
      </w:pPr>
      <w:r>
        <w:separator/>
      </w:r>
    </w:p>
  </w:endnote>
  <w:endnote w:type="continuationSeparator" w:id="0">
    <w:p w14:paraId="1D42B219" w14:textId="77777777" w:rsidR="002F162D" w:rsidRDefault="002F162D" w:rsidP="0023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99634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697280928"/>
              <w:docPartObj>
                <w:docPartGallery w:val="Page Numbers (Top of Page)"/>
                <w:docPartUnique/>
              </w:docPartObj>
            </w:sdtPr>
            <w:sdtEndPr/>
            <w:sdtContent>
              <w:p w14:paraId="5CDAA138" w14:textId="77777777" w:rsidR="00E04778" w:rsidRDefault="00E04778" w:rsidP="00E04778">
                <w:pPr>
                  <w:pStyle w:val="Piedepgina"/>
                  <w:ind w:left="2" w:hanging="2"/>
                  <w:jc w:val="right"/>
                  <w:rPr>
                    <w:rFonts w:ascii="Source Sans Pro" w:hAnsi="Source Sans Pro"/>
                    <w:b/>
                    <w:bCs/>
                    <w:sz w:val="24"/>
                    <w:szCs w:val="24"/>
                  </w:rPr>
                </w:pPr>
                <w:r>
                  <w:t>*</w:t>
                </w:r>
                <w:r>
                  <w:rPr>
                    <w:rFonts w:ascii="Source Sans Pro" w:hAnsi="Source Sans Pro"/>
                    <w:b/>
                    <w:lang w:val="es-ES"/>
                  </w:rPr>
                  <w:t xml:space="preserve">Página </w:t>
                </w:r>
                <w:r>
                  <w:rPr>
                    <w:rFonts w:ascii="Source Sans Pro" w:hAnsi="Source Sans Pro"/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rFonts w:ascii="Source Sans Pro" w:hAnsi="Source Sans Pro"/>
                    <w:b/>
                    <w:bCs/>
                  </w:rPr>
                  <w:instrText>PAGE</w:instrText>
                </w:r>
                <w:r>
                  <w:rPr>
                    <w:rFonts w:ascii="Source Sans Pro" w:hAnsi="Source Sans Pro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Source Sans Pro" w:hAnsi="Source Sans Pro"/>
                    <w:b/>
                    <w:bCs/>
                    <w:sz w:val="24"/>
                    <w:szCs w:val="24"/>
                  </w:rPr>
                  <w:t>6</w:t>
                </w:r>
                <w:r>
                  <w:rPr>
                    <w:rFonts w:ascii="Source Sans Pro" w:hAnsi="Source Sans Pro"/>
                    <w:b/>
                    <w:bCs/>
                    <w:sz w:val="24"/>
                    <w:szCs w:val="24"/>
                  </w:rPr>
                  <w:fldChar w:fldCharType="end"/>
                </w:r>
                <w:r>
                  <w:rPr>
                    <w:rFonts w:ascii="Source Sans Pro" w:hAnsi="Source Sans Pro"/>
                    <w:b/>
                    <w:lang w:val="es-ES"/>
                  </w:rPr>
                  <w:t xml:space="preserve"> de </w:t>
                </w:r>
                <w:r>
                  <w:rPr>
                    <w:rFonts w:ascii="Source Sans Pro" w:hAnsi="Source Sans Pro"/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rFonts w:ascii="Source Sans Pro" w:hAnsi="Source Sans Pro"/>
                    <w:b/>
                    <w:bCs/>
                  </w:rPr>
                  <w:instrText>NUMPAGES</w:instrText>
                </w:r>
                <w:r>
                  <w:rPr>
                    <w:rFonts w:ascii="Source Sans Pro" w:hAnsi="Source Sans Pro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Source Sans Pro" w:hAnsi="Source Sans Pro"/>
                    <w:b/>
                    <w:bCs/>
                    <w:sz w:val="24"/>
                    <w:szCs w:val="24"/>
                  </w:rPr>
                  <w:t>6</w:t>
                </w:r>
                <w:r>
                  <w:rPr>
                    <w:rFonts w:ascii="Source Sans Pro" w:hAnsi="Source Sans Pro"/>
                    <w:b/>
                    <w:bCs/>
                    <w:sz w:val="24"/>
                    <w:szCs w:val="24"/>
                  </w:rPr>
                  <w:fldChar w:fldCharType="end"/>
                </w:r>
                <w:r>
                  <w:rPr>
                    <w:rFonts w:ascii="Source Sans Pro" w:hAnsi="Source Sans Pro"/>
                    <w:b/>
                    <w:bCs/>
                    <w:sz w:val="24"/>
                    <w:szCs w:val="24"/>
                  </w:rPr>
                  <w:t>*</w:t>
                </w:r>
              </w:p>
              <w:p w14:paraId="4A67DA94" w14:textId="77777777" w:rsidR="00E04778" w:rsidRDefault="00E04778" w:rsidP="00E04778">
                <w:pPr>
                  <w:pStyle w:val="Piedepgina"/>
                  <w:ind w:left="-1" w:hanging="1"/>
                  <w:jc w:val="right"/>
                </w:pPr>
                <w:r>
                  <w:rPr>
                    <w:rFonts w:ascii="Source Sans Pro" w:hAnsi="Source Sans Pro"/>
                    <w:sz w:val="12"/>
                    <w:szCs w:val="12"/>
                  </w:rPr>
                  <w:t>OAG-BUAP</w:t>
                </w:r>
              </w:p>
            </w:sdtContent>
          </w:sdt>
          <w:p w14:paraId="54EC1498" w14:textId="47655057" w:rsidR="00E04778" w:rsidRDefault="002F162D">
            <w:pPr>
              <w:pStyle w:val="Piedepgina"/>
              <w:jc w:val="right"/>
            </w:pPr>
          </w:p>
        </w:sdtContent>
      </w:sdt>
    </w:sdtContent>
  </w:sdt>
  <w:p w14:paraId="4C86EE03" w14:textId="77777777" w:rsidR="00E04778" w:rsidRDefault="00E047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57511" w14:textId="77777777" w:rsidR="002F162D" w:rsidRDefault="002F162D" w:rsidP="00230426">
      <w:pPr>
        <w:spacing w:after="0" w:line="240" w:lineRule="auto"/>
      </w:pPr>
      <w:r>
        <w:separator/>
      </w:r>
    </w:p>
  </w:footnote>
  <w:footnote w:type="continuationSeparator" w:id="0">
    <w:p w14:paraId="48F749C9" w14:textId="77777777" w:rsidR="002F162D" w:rsidRDefault="002F162D" w:rsidP="00230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3B76" w14:textId="77777777" w:rsidR="00230426" w:rsidRDefault="00230426">
    <w:pPr>
      <w:pStyle w:val="Encabezado"/>
    </w:pPr>
    <w:r w:rsidRPr="009C2A48">
      <w:rPr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6FD62F4A" wp14:editId="06E10AC5">
          <wp:simplePos x="0" y="0"/>
          <wp:positionH relativeFrom="column">
            <wp:posOffset>-547511</wp:posOffset>
          </wp:positionH>
          <wp:positionV relativeFrom="paragraph">
            <wp:posOffset>-433282</wp:posOffset>
          </wp:positionV>
          <wp:extent cx="7879644" cy="914400"/>
          <wp:effectExtent l="0" t="0" r="7620" b="0"/>
          <wp:wrapNone/>
          <wp:docPr id="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04A5E2"/>
                      </a:clrFrom>
                      <a:clrTo>
                        <a:srgbClr val="04A5E2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175" cy="91492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A5A"/>
    <w:multiLevelType w:val="multilevel"/>
    <w:tmpl w:val="19F07E90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" w15:restartNumberingAfterBreak="0">
    <w:nsid w:val="06D54020"/>
    <w:multiLevelType w:val="hybridMultilevel"/>
    <w:tmpl w:val="0D9EA8A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32C60"/>
    <w:multiLevelType w:val="multilevel"/>
    <w:tmpl w:val="4F2E252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EFD4403"/>
    <w:multiLevelType w:val="hybridMultilevel"/>
    <w:tmpl w:val="BB38C44C"/>
    <w:lvl w:ilvl="0" w:tplc="0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A35F8E"/>
    <w:multiLevelType w:val="hybridMultilevel"/>
    <w:tmpl w:val="2AE04CF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17A8B"/>
    <w:multiLevelType w:val="hybridMultilevel"/>
    <w:tmpl w:val="DC66E49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E2272"/>
    <w:multiLevelType w:val="hybridMultilevel"/>
    <w:tmpl w:val="C862DD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06C96"/>
    <w:multiLevelType w:val="hybridMultilevel"/>
    <w:tmpl w:val="02A26AFC"/>
    <w:lvl w:ilvl="0" w:tplc="080A000F">
      <w:start w:val="1"/>
      <w:numFmt w:val="decimal"/>
      <w:lvlText w:val="%1."/>
      <w:lvlJc w:val="left"/>
      <w:pPr>
        <w:ind w:left="1489" w:hanging="360"/>
      </w:pPr>
    </w:lvl>
    <w:lvl w:ilvl="1" w:tplc="080A0019" w:tentative="1">
      <w:start w:val="1"/>
      <w:numFmt w:val="lowerLetter"/>
      <w:lvlText w:val="%2."/>
      <w:lvlJc w:val="left"/>
      <w:pPr>
        <w:ind w:left="2209" w:hanging="360"/>
      </w:pPr>
    </w:lvl>
    <w:lvl w:ilvl="2" w:tplc="080A001B" w:tentative="1">
      <w:start w:val="1"/>
      <w:numFmt w:val="lowerRoman"/>
      <w:lvlText w:val="%3."/>
      <w:lvlJc w:val="right"/>
      <w:pPr>
        <w:ind w:left="2929" w:hanging="180"/>
      </w:pPr>
    </w:lvl>
    <w:lvl w:ilvl="3" w:tplc="080A000F" w:tentative="1">
      <w:start w:val="1"/>
      <w:numFmt w:val="decimal"/>
      <w:lvlText w:val="%4."/>
      <w:lvlJc w:val="left"/>
      <w:pPr>
        <w:ind w:left="3649" w:hanging="360"/>
      </w:pPr>
    </w:lvl>
    <w:lvl w:ilvl="4" w:tplc="080A0019" w:tentative="1">
      <w:start w:val="1"/>
      <w:numFmt w:val="lowerLetter"/>
      <w:lvlText w:val="%5."/>
      <w:lvlJc w:val="left"/>
      <w:pPr>
        <w:ind w:left="4369" w:hanging="360"/>
      </w:pPr>
    </w:lvl>
    <w:lvl w:ilvl="5" w:tplc="080A001B" w:tentative="1">
      <w:start w:val="1"/>
      <w:numFmt w:val="lowerRoman"/>
      <w:lvlText w:val="%6."/>
      <w:lvlJc w:val="right"/>
      <w:pPr>
        <w:ind w:left="5089" w:hanging="180"/>
      </w:pPr>
    </w:lvl>
    <w:lvl w:ilvl="6" w:tplc="080A000F" w:tentative="1">
      <w:start w:val="1"/>
      <w:numFmt w:val="decimal"/>
      <w:lvlText w:val="%7."/>
      <w:lvlJc w:val="left"/>
      <w:pPr>
        <w:ind w:left="5809" w:hanging="360"/>
      </w:pPr>
    </w:lvl>
    <w:lvl w:ilvl="7" w:tplc="080A0019" w:tentative="1">
      <w:start w:val="1"/>
      <w:numFmt w:val="lowerLetter"/>
      <w:lvlText w:val="%8."/>
      <w:lvlJc w:val="left"/>
      <w:pPr>
        <w:ind w:left="6529" w:hanging="360"/>
      </w:pPr>
    </w:lvl>
    <w:lvl w:ilvl="8" w:tplc="080A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8" w15:restartNumberingAfterBreak="0">
    <w:nsid w:val="47D876D1"/>
    <w:multiLevelType w:val="hybridMultilevel"/>
    <w:tmpl w:val="DBF8366A"/>
    <w:lvl w:ilvl="0" w:tplc="06927FE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572ED"/>
    <w:multiLevelType w:val="hybridMultilevel"/>
    <w:tmpl w:val="6BA87FA2"/>
    <w:lvl w:ilvl="0" w:tplc="4E2A2C60">
      <w:start w:val="1"/>
      <w:numFmt w:val="lowerLetter"/>
      <w:lvlText w:val="%1."/>
      <w:lvlJc w:val="left"/>
      <w:pPr>
        <w:ind w:left="926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36B727D"/>
    <w:multiLevelType w:val="hybridMultilevel"/>
    <w:tmpl w:val="999C78FE"/>
    <w:lvl w:ilvl="0" w:tplc="739ECD8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6926BED"/>
    <w:multiLevelType w:val="hybridMultilevel"/>
    <w:tmpl w:val="B7D2A37A"/>
    <w:lvl w:ilvl="0" w:tplc="080A000F">
      <w:start w:val="1"/>
      <w:numFmt w:val="decimal"/>
      <w:lvlText w:val="%1."/>
      <w:lvlJc w:val="left"/>
      <w:pPr>
        <w:ind w:left="926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6CB785C"/>
    <w:multiLevelType w:val="hybridMultilevel"/>
    <w:tmpl w:val="6C4290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B54B1"/>
    <w:multiLevelType w:val="hybridMultilevel"/>
    <w:tmpl w:val="A72499A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93406"/>
    <w:multiLevelType w:val="multilevel"/>
    <w:tmpl w:val="288291EE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5" w15:restartNumberingAfterBreak="0">
    <w:nsid w:val="69FC4902"/>
    <w:multiLevelType w:val="hybridMultilevel"/>
    <w:tmpl w:val="EC1EDF6A"/>
    <w:lvl w:ilvl="0" w:tplc="7D6C28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D5E7E"/>
    <w:multiLevelType w:val="hybridMultilevel"/>
    <w:tmpl w:val="B87CFE7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0713C"/>
    <w:multiLevelType w:val="hybridMultilevel"/>
    <w:tmpl w:val="C62C2820"/>
    <w:lvl w:ilvl="0" w:tplc="080A000F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8" w15:restartNumberingAfterBreak="0">
    <w:nsid w:val="793C50F6"/>
    <w:multiLevelType w:val="hybridMultilevel"/>
    <w:tmpl w:val="BD12CF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34FC2FCE">
      <w:numFmt w:val="bullet"/>
      <w:lvlText w:val=""/>
      <w:lvlJc w:val="left"/>
      <w:pPr>
        <w:ind w:left="1440" w:hanging="360"/>
      </w:pPr>
      <w:rPr>
        <w:rFonts w:ascii="Webdings" w:eastAsia="Calibri" w:hAnsi="Webdings" w:cs="Times New Roman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14658"/>
    <w:multiLevelType w:val="hybridMultilevel"/>
    <w:tmpl w:val="C4629EB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17477"/>
    <w:multiLevelType w:val="hybridMultilevel"/>
    <w:tmpl w:val="08841188"/>
    <w:lvl w:ilvl="0" w:tplc="255E03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8"/>
  </w:num>
  <w:num w:numId="4">
    <w:abstractNumId w:val="10"/>
  </w:num>
  <w:num w:numId="5">
    <w:abstractNumId w:val="3"/>
  </w:num>
  <w:num w:numId="6">
    <w:abstractNumId w:val="1"/>
  </w:num>
  <w:num w:numId="7">
    <w:abstractNumId w:val="11"/>
  </w:num>
  <w:num w:numId="8">
    <w:abstractNumId w:val="9"/>
  </w:num>
  <w:num w:numId="9">
    <w:abstractNumId w:val="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0"/>
  </w:num>
  <w:num w:numId="13">
    <w:abstractNumId w:val="17"/>
  </w:num>
  <w:num w:numId="14">
    <w:abstractNumId w:val="2"/>
  </w:num>
  <w:num w:numId="15">
    <w:abstractNumId w:val="14"/>
  </w:num>
  <w:num w:numId="16">
    <w:abstractNumId w:val="6"/>
  </w:num>
  <w:num w:numId="17">
    <w:abstractNumId w:val="12"/>
  </w:num>
  <w:num w:numId="18">
    <w:abstractNumId w:val="16"/>
  </w:num>
  <w:num w:numId="19">
    <w:abstractNumId w:val="5"/>
  </w:num>
  <w:num w:numId="20">
    <w:abstractNumId w:val="4"/>
  </w:num>
  <w:num w:numId="21">
    <w:abstractNumId w:val="8"/>
  </w:num>
  <w:num w:numId="22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BB1"/>
    <w:rsid w:val="00004A8F"/>
    <w:rsid w:val="000241B8"/>
    <w:rsid w:val="00025ACF"/>
    <w:rsid w:val="000312C1"/>
    <w:rsid w:val="00033F32"/>
    <w:rsid w:val="00057E25"/>
    <w:rsid w:val="00066939"/>
    <w:rsid w:val="000A0FB7"/>
    <w:rsid w:val="000A4A08"/>
    <w:rsid w:val="000A7ED6"/>
    <w:rsid w:val="000B7CFC"/>
    <w:rsid w:val="000C24C3"/>
    <w:rsid w:val="000D472A"/>
    <w:rsid w:val="000E0469"/>
    <w:rsid w:val="000E2D11"/>
    <w:rsid w:val="000E4027"/>
    <w:rsid w:val="001042C9"/>
    <w:rsid w:val="00105192"/>
    <w:rsid w:val="00107ACE"/>
    <w:rsid w:val="00114C62"/>
    <w:rsid w:val="0019612E"/>
    <w:rsid w:val="001A17E4"/>
    <w:rsid w:val="001C78A1"/>
    <w:rsid w:val="001D47E7"/>
    <w:rsid w:val="001E3FC4"/>
    <w:rsid w:val="001F030F"/>
    <w:rsid w:val="00210452"/>
    <w:rsid w:val="00230426"/>
    <w:rsid w:val="00235BE7"/>
    <w:rsid w:val="00243F59"/>
    <w:rsid w:val="00275725"/>
    <w:rsid w:val="00276813"/>
    <w:rsid w:val="002A464A"/>
    <w:rsid w:val="002A7A12"/>
    <w:rsid w:val="002B25B4"/>
    <w:rsid w:val="002F0DF8"/>
    <w:rsid w:val="002F162D"/>
    <w:rsid w:val="0031594E"/>
    <w:rsid w:val="00316602"/>
    <w:rsid w:val="00341210"/>
    <w:rsid w:val="003548A3"/>
    <w:rsid w:val="00384B3B"/>
    <w:rsid w:val="003859A0"/>
    <w:rsid w:val="003B34FC"/>
    <w:rsid w:val="003C4A76"/>
    <w:rsid w:val="003E026D"/>
    <w:rsid w:val="003F59F3"/>
    <w:rsid w:val="004068F6"/>
    <w:rsid w:val="004108F3"/>
    <w:rsid w:val="00430FF7"/>
    <w:rsid w:val="00436A6A"/>
    <w:rsid w:val="00440EE0"/>
    <w:rsid w:val="00452987"/>
    <w:rsid w:val="00461085"/>
    <w:rsid w:val="00462D61"/>
    <w:rsid w:val="00465535"/>
    <w:rsid w:val="00467C36"/>
    <w:rsid w:val="004721EE"/>
    <w:rsid w:val="0048432C"/>
    <w:rsid w:val="004A5158"/>
    <w:rsid w:val="004B19D1"/>
    <w:rsid w:val="004B5463"/>
    <w:rsid w:val="004B5617"/>
    <w:rsid w:val="004D0209"/>
    <w:rsid w:val="005013B0"/>
    <w:rsid w:val="00532A69"/>
    <w:rsid w:val="00537A3B"/>
    <w:rsid w:val="005430E5"/>
    <w:rsid w:val="00551867"/>
    <w:rsid w:val="005770A6"/>
    <w:rsid w:val="00592D36"/>
    <w:rsid w:val="00593A14"/>
    <w:rsid w:val="005A3BCF"/>
    <w:rsid w:val="005D2214"/>
    <w:rsid w:val="005D292D"/>
    <w:rsid w:val="005D63DC"/>
    <w:rsid w:val="005E6994"/>
    <w:rsid w:val="005F0E91"/>
    <w:rsid w:val="005F1931"/>
    <w:rsid w:val="006075FB"/>
    <w:rsid w:val="0061507D"/>
    <w:rsid w:val="00622352"/>
    <w:rsid w:val="00623F06"/>
    <w:rsid w:val="00627DA0"/>
    <w:rsid w:val="00674506"/>
    <w:rsid w:val="00674C7A"/>
    <w:rsid w:val="00692722"/>
    <w:rsid w:val="006A0B7E"/>
    <w:rsid w:val="006D2710"/>
    <w:rsid w:val="007008C1"/>
    <w:rsid w:val="00703864"/>
    <w:rsid w:val="00704153"/>
    <w:rsid w:val="00722DE8"/>
    <w:rsid w:val="00723BBB"/>
    <w:rsid w:val="007400C0"/>
    <w:rsid w:val="00741A51"/>
    <w:rsid w:val="0075328B"/>
    <w:rsid w:val="007534E8"/>
    <w:rsid w:val="00755A41"/>
    <w:rsid w:val="00787745"/>
    <w:rsid w:val="00794214"/>
    <w:rsid w:val="00795514"/>
    <w:rsid w:val="007A7034"/>
    <w:rsid w:val="007C440D"/>
    <w:rsid w:val="007D1BD5"/>
    <w:rsid w:val="007D68B6"/>
    <w:rsid w:val="007E36F1"/>
    <w:rsid w:val="00822463"/>
    <w:rsid w:val="00836FD4"/>
    <w:rsid w:val="00841AB2"/>
    <w:rsid w:val="0086798A"/>
    <w:rsid w:val="00873CE3"/>
    <w:rsid w:val="00884E6A"/>
    <w:rsid w:val="00896E05"/>
    <w:rsid w:val="008B290E"/>
    <w:rsid w:val="008D2261"/>
    <w:rsid w:val="008E6804"/>
    <w:rsid w:val="00915219"/>
    <w:rsid w:val="00930318"/>
    <w:rsid w:val="00930BB1"/>
    <w:rsid w:val="009324C0"/>
    <w:rsid w:val="009339CF"/>
    <w:rsid w:val="00940028"/>
    <w:rsid w:val="00940A9A"/>
    <w:rsid w:val="00944844"/>
    <w:rsid w:val="009B2E17"/>
    <w:rsid w:val="009C0023"/>
    <w:rsid w:val="009C2A48"/>
    <w:rsid w:val="00A23531"/>
    <w:rsid w:val="00A35C11"/>
    <w:rsid w:val="00A40F12"/>
    <w:rsid w:val="00A63787"/>
    <w:rsid w:val="00A77386"/>
    <w:rsid w:val="00AB2F02"/>
    <w:rsid w:val="00AB3201"/>
    <w:rsid w:val="00AB3EA8"/>
    <w:rsid w:val="00AB5168"/>
    <w:rsid w:val="00AB6DE1"/>
    <w:rsid w:val="00AC2B26"/>
    <w:rsid w:val="00AD38CC"/>
    <w:rsid w:val="00AE2B5E"/>
    <w:rsid w:val="00B00055"/>
    <w:rsid w:val="00B03968"/>
    <w:rsid w:val="00B17634"/>
    <w:rsid w:val="00B212AB"/>
    <w:rsid w:val="00B24706"/>
    <w:rsid w:val="00B33EB2"/>
    <w:rsid w:val="00B449FA"/>
    <w:rsid w:val="00B47396"/>
    <w:rsid w:val="00B7680D"/>
    <w:rsid w:val="00BA10EA"/>
    <w:rsid w:val="00BA7BBD"/>
    <w:rsid w:val="00BC2D7C"/>
    <w:rsid w:val="00BE0C7D"/>
    <w:rsid w:val="00BE5100"/>
    <w:rsid w:val="00BE71B1"/>
    <w:rsid w:val="00BF2810"/>
    <w:rsid w:val="00C3028C"/>
    <w:rsid w:val="00C51CCD"/>
    <w:rsid w:val="00C60411"/>
    <w:rsid w:val="00C90D4B"/>
    <w:rsid w:val="00D052EE"/>
    <w:rsid w:val="00D128C5"/>
    <w:rsid w:val="00D303A9"/>
    <w:rsid w:val="00D4682C"/>
    <w:rsid w:val="00D551E7"/>
    <w:rsid w:val="00D646E9"/>
    <w:rsid w:val="00D77A39"/>
    <w:rsid w:val="00D87C01"/>
    <w:rsid w:val="00DC42C7"/>
    <w:rsid w:val="00DC585C"/>
    <w:rsid w:val="00DD2284"/>
    <w:rsid w:val="00DD61F8"/>
    <w:rsid w:val="00DF05CD"/>
    <w:rsid w:val="00E04778"/>
    <w:rsid w:val="00E06C0D"/>
    <w:rsid w:val="00E40146"/>
    <w:rsid w:val="00E42B24"/>
    <w:rsid w:val="00E5703C"/>
    <w:rsid w:val="00E735AB"/>
    <w:rsid w:val="00E82896"/>
    <w:rsid w:val="00EC4019"/>
    <w:rsid w:val="00EC77EB"/>
    <w:rsid w:val="00ED4A71"/>
    <w:rsid w:val="00EF77A6"/>
    <w:rsid w:val="00F11077"/>
    <w:rsid w:val="00F2342B"/>
    <w:rsid w:val="00F45D60"/>
    <w:rsid w:val="00F471F2"/>
    <w:rsid w:val="00F57C73"/>
    <w:rsid w:val="00F70C1C"/>
    <w:rsid w:val="00F74B9E"/>
    <w:rsid w:val="00F8692D"/>
    <w:rsid w:val="00F976DC"/>
    <w:rsid w:val="00FB3F97"/>
    <w:rsid w:val="00FB54D3"/>
    <w:rsid w:val="00FD5501"/>
    <w:rsid w:val="00FE6925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CFB9"/>
  <w15:chartTrackingRefBased/>
  <w15:docId w15:val="{A45CC930-F8E4-42F3-84DA-F54443CA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B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30BB1"/>
    <w:rPr>
      <w:color w:val="00A3D6"/>
      <w:u w:val="single"/>
    </w:rPr>
  </w:style>
  <w:style w:type="paragraph" w:customStyle="1" w:styleId="Default">
    <w:name w:val="Default"/>
    <w:rsid w:val="00930BB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930BB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0B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2304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042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304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426"/>
    <w:rPr>
      <w:rFonts w:ascii="Calibri" w:eastAsia="Calibri" w:hAnsi="Calibri"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108F3"/>
    <w:rPr>
      <w:color w:val="605E5C"/>
      <w:shd w:val="clear" w:color="auto" w:fill="E1DFDD"/>
    </w:rPr>
  </w:style>
  <w:style w:type="paragraph" w:customStyle="1" w:styleId="Normal1">
    <w:name w:val="Normal1"/>
    <w:rsid w:val="00384B3B"/>
    <w:rPr>
      <w:rFonts w:ascii="Calibri" w:eastAsia="Calibri" w:hAnsi="Calibri" w:cs="Calibri"/>
      <w:lang w:eastAsia="es-MX"/>
    </w:rPr>
  </w:style>
  <w:style w:type="paragraph" w:customStyle="1" w:styleId="Normal11">
    <w:name w:val="Normal11"/>
    <w:rsid w:val="00AD38CC"/>
    <w:rPr>
      <w:rFonts w:ascii="Calibri" w:eastAsia="Calibri" w:hAnsi="Calibri" w:cs="Calibri"/>
      <w:lang w:eastAsia="es-MX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D2261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C2D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55A4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7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racticanutricion.facmed@correo.buap.mx" TargetMode="External"/><Relationship Id="rId18" Type="http://schemas.openxmlformats.org/officeDocument/2006/relationships/hyperlink" Target="https://enfermeria.buap.m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dropbox.com/request/OGi7QlvZBk9PpRtNRte3" TargetMode="External"/><Relationship Id="rId17" Type="http://schemas.openxmlformats.org/officeDocument/2006/relationships/hyperlink" Target="http://www.facmed.buap.m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med.buap.mx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ropbox.com/request/oJCwqu3uTP1anCHBi3v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acticanutricion.facmed@correo.buap.mx" TargetMode="External"/><Relationship Id="rId10" Type="http://schemas.openxmlformats.org/officeDocument/2006/relationships/hyperlink" Target="http://www.autoservicios.buap.mx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practicanutricion.facmed@correo.buap.m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2073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BUAP</dc:creator>
  <cp:keywords/>
  <dc:description/>
  <cp:lastModifiedBy>NUTRICION</cp:lastModifiedBy>
  <cp:revision>14</cp:revision>
  <cp:lastPrinted>2024-10-15T17:05:00Z</cp:lastPrinted>
  <dcterms:created xsi:type="dcterms:W3CDTF">2024-10-15T17:05:00Z</dcterms:created>
  <dcterms:modified xsi:type="dcterms:W3CDTF">2025-09-19T15:23:00Z</dcterms:modified>
</cp:coreProperties>
</file>